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134f5c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34f5c"/>
          <w:sz w:val="20"/>
          <w:szCs w:val="20"/>
          <w:rtl w:val="0"/>
        </w:rPr>
        <w:t xml:space="preserve">Код: СЗО_ППР_7_ІІ_03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134f5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134f5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“Здоров’я. Фізичне та психоемоційне здоров’я”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ІІ семестр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spacing w:after="200" w:line="240" w:lineRule="auto"/>
        <w:ind w:right="7.204724409448886" w:firstLine="720"/>
        <w:rPr>
          <w:color w:val="073763"/>
          <w:sz w:val="40"/>
          <w:szCs w:val="40"/>
        </w:rPr>
      </w:pPr>
      <w:bookmarkStart w:colFirst="0" w:colLast="0" w:name="_dvcdzwac4csw" w:id="0"/>
      <w:bookmarkEnd w:id="0"/>
      <w:r w:rsidDel="00000000" w:rsidR="00000000" w:rsidRPr="00000000">
        <w:rPr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Модульна контрольна робота складається з блоків І — VIІ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line="240" w:lineRule="auto"/>
        <w:ind w:left="1133.858267716535" w:right="319.1338582677173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line="240" w:lineRule="auto"/>
        <w:ind w:left="1133.858267716535" w:right="319.1338582677173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="240" w:lineRule="auto"/>
        <w:ind w:left="1133.858267716535" w:right="319.1338582677173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1, 3,  11, 12, 14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відкритої форми і потребують короткої відповіді.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відкритої форми й потребує розгорнутої відповіді.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4, 7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чотири варіанти відповіді,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позначені літерами, серед яких лише один правильний. Обведіть правильний, на вашу думку, варіант відповіді кружечком.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п’ять варіантів відповіді, з яких лише три правильні. Обведіть три букви, що позначають правильні, на вашу думку, відповіді, кружечком.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сім варіантів відповіді, з яких лише один правильний. Обведіть одну букву, що позначає правильну, на вашу думку, відповідь, кружечком.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8-9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п’ять варіантів відповіді, з яких лише чотири правильні. Обведіть чотири букви, що позначають правильні, на вашу думку, відповіді, кружечком.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10, 13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передбачає встановлення відповідності. До кожного рядка, позначеного ЦИФРОЮ, доберіть відповідник, позначений БУКВОЮ,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передбачає встановлення послідовності дій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кожного рядка напишіть цифру, що визначає першочерговість виконання дії.</w:t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Style w:val="Heading1"/>
        <w:spacing w:after="200" w:line="240" w:lineRule="auto"/>
        <w:jc w:val="both"/>
        <w:rPr>
          <w:sz w:val="32"/>
          <w:szCs w:val="32"/>
        </w:rPr>
      </w:pPr>
      <w:bookmarkStart w:colFirst="0" w:colLast="0" w:name="_iiwvx4rihb5k" w:id="1"/>
      <w:bookmarkEnd w:id="1"/>
      <w:r w:rsidDel="00000000" w:rsidR="00000000" w:rsidRPr="00000000">
        <w:br w:type="page"/>
      </w:r>
      <w:r w:rsidDel="00000000" w:rsidR="00000000" w:rsidRPr="00000000">
        <w:rPr>
          <w:sz w:val="32"/>
          <w:szCs w:val="32"/>
          <w:rtl w:val="0"/>
        </w:rPr>
        <w:t xml:space="preserve">Блок I</w:t>
      </w:r>
    </w:p>
    <w:tbl>
      <w:tblPr>
        <w:tblStyle w:val="Table1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двох завдань. Ознайомтеся з описом ситуації і виконайте завдання 1–3. Не витрачайте на виконання цього завдання більш ніж 6 хвилин.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Олена навчається в 7 класі. За останній рік у неї значно збільшився зріст, з’явилися прищі на обличчі, вона швидко втомлюється після уроків. Часто змінюється її настрій: то вона весела і багато спілкується, то стає замкненою і сердиться без причини. На уроці історії Олена раптом розплакалася, бо не змогла відповісти біля дошки, хоча добре знала матеріал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Прочитайте та проаналізуйте ситуацію.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Запишіть, спираючись на зміст тексту, три ознаки біологічного дозрівання Олени.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Поясніть, чому Оленка могла розплакатися на уроці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23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Запишіть дві поради, які, на вашу думку, допоможуть Олені впоратися з підвищеним емоційним станом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26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sg6d6jv30" w:id="2"/>
      <w:bookmarkEnd w:id="2"/>
      <w:r w:rsidDel="00000000" w:rsidR="00000000" w:rsidRPr="00000000">
        <w:rPr>
          <w:b w:val="1"/>
          <w:bCs w:val="1"/>
          <w:rtl w:val="0"/>
        </w:rPr>
        <w:t xml:space="preserve">Блок II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3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двох завдань. Ознайомтеся з описом ситуації і виконайте завдання 4 –5. Не витрачайте на виконання цього завдання більш ніж 2 хвилини.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2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 час конфлікту дванадцатирічний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Юрко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почав голосно кричати, перебивав співрозмовника й відчував сильний гнів.</w:t>
            </w:r>
          </w:p>
        </w:tc>
      </w:tr>
    </w:tbl>
    <w:p w:rsidR="00000000" w:rsidDel="00000000" w:rsidP="00000000" w:rsidRDefault="00000000" w:rsidRPr="00000000" w14:paraId="0000002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Із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чотирьох запропонованих варіантів оберіть та позначте, на вашу думку, правильн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ий.</w:t>
      </w:r>
    </w:p>
    <w:p w:rsidR="00000000" w:rsidDel="00000000" w:rsidP="00000000" w:rsidRDefault="00000000" w:rsidRPr="00000000" w14:paraId="0000003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спосіб поведінки допоможе знизити напруження та конструктивно вирішити ситуацію?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Зробити вигляд, що нічого не сталося, та ігнорувати співрозмовника.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Відповісти на крик ще голосніше, щоб «перекричати» опонента.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Спокійно, відкрито спілкуватися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Припинити спілкування й образити співрозмовника у відповідь.</w:t>
      </w:r>
    </w:p>
    <w:p w:rsidR="00000000" w:rsidDel="00000000" w:rsidP="00000000" w:rsidRDefault="00000000" w:rsidRPr="00000000" w14:paraId="0000003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З п’яти запропонованих варіантів обери та познач три, на вашу думку, правильні варіанти.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дії допоможуть знизити напруження під час конфлікту та зберегти психоемоційне здоров’я?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Зробити кілька глибоких вдихів і заспокоїтися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Використати «Я-повідомлення» для висловлення своїх почуттів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Кричати голосніше, щоб довести свою правоту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Вислухати іншу людину та спробувати зрозуміти її позицію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Використати образливі слова для захисту</w:t>
      </w:r>
    </w:p>
    <w:p w:rsidR="00000000" w:rsidDel="00000000" w:rsidP="00000000" w:rsidRDefault="00000000" w:rsidRPr="00000000" w14:paraId="0000003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spacing w:after="200" w:line="240" w:lineRule="auto"/>
        <w:rPr/>
      </w:pPr>
      <w:bookmarkStart w:colFirst="0" w:colLast="0" w:name="_v8tv1hvp51nc" w:id="3"/>
      <w:bookmarkEnd w:id="3"/>
      <w:r w:rsidDel="00000000" w:rsidR="00000000" w:rsidRPr="00000000">
        <w:rPr>
          <w:rtl w:val="0"/>
        </w:rPr>
        <w:t xml:space="preserve">Блок III</w:t>
      </w:r>
    </w:p>
    <w:tbl>
      <w:tblPr>
        <w:tblStyle w:val="Table5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 чотирьох завдань. Ознайомтеся з описом ситуації і виконайте завдання 6 –9. Не витрачайте на виконання цього завдання більш ніж 5 хвилин.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4.33070866141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54.330708661419"/>
        <w:tblGridChange w:id="0">
          <w:tblGrid>
            <w:gridCol w:w="9354.330708661419"/>
          </w:tblGrid>
        </w:tblGridChange>
      </w:tblGrid>
      <w:tr>
        <w:trPr>
          <w:cantSplit w:val="0"/>
          <w:trHeight w:val="1337.9296875" w:hRule="atLeast"/>
          <w:tblHeader w:val="0"/>
        </w:trPr>
        <w:tc>
          <w:tcPr>
            <w:shd w:fill="fff2cc" w:val="clear"/>
          </w:tcPr>
          <w:p w:rsidR="00000000" w:rsidDel="00000000" w:rsidP="00000000" w:rsidRDefault="00000000" w:rsidRPr="00000000" w14:paraId="0000003A">
            <w:pPr>
              <w:spacing w:after="200" w:before="0" w:line="240" w:lineRule="auto"/>
              <w:ind w:right="5960.669291338583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3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Дві подруги посварилися  через непорозуміння в соціальних мережах. Вони обмінялися образливими повідомленнями, після чого перестали спілкуватися. Через деякий час вони помирилися та відновили спілкування.</w:t>
            </w:r>
          </w:p>
        </w:tc>
      </w:tr>
    </w:tbl>
    <w:p w:rsidR="00000000" w:rsidDel="00000000" w:rsidP="00000000" w:rsidRDefault="00000000" w:rsidRPr="00000000" w14:paraId="0000003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Прочитайте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опис ситуації,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позначте правильні відповіді у питаннях 5-8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3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семи запропонованих варіантів оберіть один, на вашу думку, правильний та позначте їх.</w:t>
      </w:r>
    </w:p>
    <w:p w:rsidR="00000000" w:rsidDel="00000000" w:rsidP="00000000" w:rsidRDefault="00000000" w:rsidRPr="00000000" w14:paraId="0000004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емоції НЕ можуть переживати подруги одразу після сварки в соціальних мережах?</w:t>
      </w:r>
    </w:p>
    <w:p w:rsidR="00000000" w:rsidDel="00000000" w:rsidP="00000000" w:rsidRDefault="00000000" w:rsidRPr="00000000" w14:paraId="0000004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Образу — через непорозуміння або грубі слова.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Сум — через втрату зв’язку чи довіри.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Злість — через почуття несправедливості.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Провину — через сказані у гніві слова.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Тривогу — через страх втратити подругу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Ж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Самотність — бо немає з ким поділитися почуттями.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Байдужість — бо справжні подруги ніколи не сваряться. </w:t>
      </w:r>
    </w:p>
    <w:p w:rsidR="00000000" w:rsidDel="00000000" w:rsidP="00000000" w:rsidRDefault="00000000" w:rsidRPr="00000000" w14:paraId="0000004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чотирьох запропонованих варіантів обери один, на твою думку, правильний та познач його.</w:t>
      </w:r>
    </w:p>
    <w:p w:rsidR="00000000" w:rsidDel="00000000" w:rsidP="00000000" w:rsidRDefault="00000000" w:rsidRPr="00000000" w14:paraId="0000004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можливі позитивні наслідки для дружби можуть виникнути після конфлікту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Конфлікт показує, хто сильніший.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Конфлікт знижує рівень довіри.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Конфлікт допомагає краще зрозуміти одне одного.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Конфлікт змушує уникати спілкування.</w:t>
        <w:br w:type="textWrapping"/>
      </w:r>
    </w:p>
    <w:p w:rsidR="00000000" w:rsidDel="00000000" w:rsidP="00000000" w:rsidRDefault="00000000" w:rsidRPr="00000000" w14:paraId="0000004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п'яти запропонованих варіантів оберіть чотири, на вашу думку, правильні та позначте їх.</w:t>
      </w:r>
    </w:p>
    <w:p w:rsidR="00000000" w:rsidDel="00000000" w:rsidP="00000000" w:rsidRDefault="00000000" w:rsidRPr="00000000" w14:paraId="0000004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стратегії можуть допомогти вирішити конфлікт?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Відкрита і спокійна розмова без звинувачень («Я-повідомлення»)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Спроба зрозуміти позицію іншої людини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Ігнорування проблеми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Вибачення за образливі слова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Домовленість про правила спілкування в соцмережах</w:t>
      </w:r>
    </w:p>
    <w:p w:rsidR="00000000" w:rsidDel="00000000" w:rsidP="00000000" w:rsidRDefault="00000000" w:rsidRPr="00000000" w14:paraId="0000004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п'яти запропонованих варіантів оберіть чотири, на вашу думку, правильні та позначте їх.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кроки самодопомоги можуть знизити рівень стресу?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Прогулянка на свіжому повітрі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Перегляд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повідомлення, які викликають неприємні емоції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Запис власних почуттів у щоденник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Спорт або глибоке дихання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Поділитися емоціями з людиною, якій довіряєш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spacing w:after="200" w:line="240" w:lineRule="auto"/>
        <w:rPr/>
      </w:pPr>
      <w:bookmarkStart w:colFirst="0" w:colLast="0" w:name="_570a2b5d4m0q" w:id="4"/>
      <w:bookmarkEnd w:id="4"/>
      <w:r w:rsidDel="00000000" w:rsidR="00000000" w:rsidRPr="00000000">
        <w:rPr>
          <w:b w:val="1"/>
          <w:bCs w:val="1"/>
          <w:rtl w:val="0"/>
        </w:rPr>
        <w:t xml:space="preserve">Блок IV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7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 одного завдання. Не витрачайте на виконання цього завдання більш ніж 2 хвилини.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Установіть відповідність між питанням та варіантами відповіді. Оберіть по одній відповіді до кожного питанн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 і запишіть букви, що їм відповідають, у таблицю під завданням.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8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75"/>
        <w:gridCol w:w="5925"/>
        <w:tblGridChange w:id="0">
          <w:tblGrid>
            <w:gridCol w:w="3675"/>
            <w:gridCol w:w="5925"/>
          </w:tblGrid>
        </w:tblGridChange>
      </w:tblGrid>
      <w:tr>
        <w:trPr>
          <w:cantSplit w:val="0"/>
          <w:trHeight w:val="23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Регулярний сон і відпочинок сприяють…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Збалансоване харчування забезпечує…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Фізична активність допомагає…</w:t>
            </w:r>
          </w:p>
          <w:p w:rsidR="00000000" w:rsidDel="00000000" w:rsidP="00000000" w:rsidRDefault="00000000" w:rsidRPr="00000000" w14:paraId="0000005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Шкідливі звички призводять до…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руйнування організму та виникнення залежності.</w:t>
            </w:r>
          </w:p>
          <w:p w:rsidR="00000000" w:rsidDel="00000000" w:rsidP="00000000" w:rsidRDefault="00000000" w:rsidRPr="00000000" w14:paraId="0000005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нормальному росту, розвитку й отриманню енергії.</w:t>
            </w:r>
          </w:p>
          <w:p w:rsidR="00000000" w:rsidDel="00000000" w:rsidP="00000000" w:rsidRDefault="00000000" w:rsidRPr="00000000" w14:paraId="0000005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B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покращенню настрою, витривалості та роботі серця.</w:t>
            </w:r>
          </w:p>
          <w:p w:rsidR="00000000" w:rsidDel="00000000" w:rsidP="00000000" w:rsidRDefault="00000000" w:rsidRPr="00000000" w14:paraId="0000005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виснаженню нервової системи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ідновленню сил, концентрації та гарному самопочуттю.</w:t>
            </w:r>
          </w:p>
          <w:p w:rsidR="00000000" w:rsidDel="00000000" w:rsidP="00000000" w:rsidRDefault="00000000" w:rsidRPr="00000000" w14:paraId="0000005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Ж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ослабленню імунітету та поганому сну.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гармонійному розвитку тіла та духу.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335.0" w:type="dxa"/>
        <w:jc w:val="left"/>
        <w:tblInd w:w="4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0"/>
        <w:gridCol w:w="675"/>
        <w:tblGridChange w:id="0">
          <w:tblGrid>
            <w:gridCol w:w="660"/>
            <w:gridCol w:w="6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spacing w:after="200" w:line="240" w:lineRule="auto"/>
        <w:rPr/>
      </w:pPr>
      <w:bookmarkStart w:colFirst="0" w:colLast="0" w:name="_h1r7i2phujmm" w:id="5"/>
      <w:bookmarkEnd w:id="5"/>
      <w:r w:rsidDel="00000000" w:rsidR="00000000" w:rsidRPr="00000000">
        <w:rPr>
          <w:rtl w:val="0"/>
        </w:rPr>
        <w:t xml:space="preserve">Блок V</w:t>
      </w:r>
    </w:p>
    <w:tbl>
      <w:tblPr>
        <w:tblStyle w:val="Table10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з двох завдань.  Ознайомтеся з описом ситуації і виконайте завдання 11-12. Не витрачайте на виконання цього завдання більш ніж 5 хвилин.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Михайло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— підліток, який вирішив дотримуватися правильного режиму. Він прокидається о 7-й ранку, робить зарядку та снідає. У школі уважно слухає вчителів, після занять має час на відпочинок і спортивну секцію (футбол). Увечері він виконує домашнє завдання, грає з друзями на вулиці та лягає спати не пізніше 22:00.  Завдяки такому режиму Михайло почувається бадьоро і має сили для навчання та відпочинку. Ще підліток думає, як дотримуватися правил здорового харчування.</w:t>
            </w:r>
          </w:p>
        </w:tc>
      </w:tr>
    </w:tbl>
    <w:p w:rsidR="00000000" w:rsidDel="00000000" w:rsidP="00000000" w:rsidRDefault="00000000" w:rsidRPr="00000000" w14:paraId="0000006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короткі відповіді.</w:t>
      </w:r>
    </w:p>
    <w:p w:rsidR="00000000" w:rsidDel="00000000" w:rsidP="00000000" w:rsidRDefault="00000000" w:rsidRPr="00000000" w14:paraId="0000006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Які вправи чи заняття виконує Михайло, щоб підтримувати свій фізичний розвиток? Запишіть 3 вправи.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color w:val="9900ff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Підкажіть Михайлові, які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одукти варто включати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свого щоденного раціону підлітка для здорового харчування (мінімум три),  які не варто вживати (мінімум три).</w:t>
      </w:r>
      <w:r w:rsidDel="00000000" w:rsidR="00000000" w:rsidRPr="00000000">
        <w:rPr>
          <w:rtl w:val="0"/>
        </w:rPr>
      </w:r>
    </w:p>
    <w:tbl>
      <w:tblPr>
        <w:tblStyle w:val="Table12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00"/>
        <w:gridCol w:w="4800"/>
        <w:tblGridChange w:id="0">
          <w:tblGrid>
            <w:gridCol w:w="4800"/>
            <w:gridCol w:w="48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Варто включити</w:t>
            </w:r>
          </w:p>
        </w:tc>
        <w:tc>
          <w:tcPr/>
          <w:p w:rsidR="00000000" w:rsidDel="00000000" w:rsidP="00000000" w:rsidRDefault="00000000" w:rsidRPr="00000000" w14:paraId="00000073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Не варто включати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1"/>
        <w:spacing w:after="200" w:line="240" w:lineRule="auto"/>
        <w:rPr/>
      </w:pPr>
      <w:bookmarkStart w:colFirst="0" w:colLast="0" w:name="_f54eef3lupe0" w:id="6"/>
      <w:bookmarkEnd w:id="6"/>
      <w:r w:rsidDel="00000000" w:rsidR="00000000" w:rsidRPr="00000000">
        <w:rPr>
          <w:rtl w:val="0"/>
        </w:rPr>
        <w:t xml:space="preserve">Блок VI</w:t>
      </w:r>
    </w:p>
    <w:tbl>
      <w:tblPr>
        <w:tblStyle w:val="Table13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 складається з одного завдання. Не витрачайте на виконання цього завдання більш ніж 5 хвилин.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експерт з протидії насиллю, булінгу та кібербулінгу.</w:t>
      </w:r>
    </w:p>
    <w:p w:rsidR="00000000" w:rsidDel="00000000" w:rsidP="00000000" w:rsidRDefault="00000000" w:rsidRPr="00000000" w14:paraId="0000008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ситуацією (колонка А) та дією (колонка Б). Кожна відповідь з колонки Б використовується один раз.</w:t>
      </w:r>
    </w:p>
    <w:tbl>
      <w:tblPr>
        <w:tblStyle w:val="Table14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4950"/>
        <w:tblGridChange w:id="0">
          <w:tblGrid>
            <w:gridCol w:w="4650"/>
            <w:gridCol w:w="49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Колонка А: ситуація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Колонка Б: ді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Однокласник часто принижує словами або знущається над іншими.</w:t>
            </w:r>
          </w:p>
          <w:p w:rsidR="00000000" w:rsidDel="00000000" w:rsidP="00000000" w:rsidRDefault="00000000" w:rsidRPr="00000000" w14:paraId="0000008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 шкільному чаті про когось поширюють образливі повідомлення й меми.</w:t>
            </w:r>
          </w:p>
          <w:p w:rsidR="00000000" w:rsidDel="00000000" w:rsidP="00000000" w:rsidRDefault="00000000" w:rsidRPr="00000000" w14:paraId="0000008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Ти став свідком, як іншу дитину дражнять або ображають у коридорі.</w:t>
            </w:r>
          </w:p>
          <w:p w:rsidR="00000000" w:rsidDel="00000000" w:rsidP="00000000" w:rsidRDefault="00000000" w:rsidRPr="00000000" w14:paraId="0000008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Ти бачиш, що подруга стала замкненою після сварки з батьками й не хоче ні з ким говорити.</w:t>
            </w:r>
          </w:p>
          <w:p w:rsidR="00000000" w:rsidDel="00000000" w:rsidP="00000000" w:rsidRDefault="00000000" w:rsidRPr="00000000" w14:paraId="0000008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 класі хтось постійно ігнорує нового учня, не бере його в групові завдання.</w:t>
            </w:r>
          </w:p>
          <w:p w:rsidR="00000000" w:rsidDel="00000000" w:rsidP="00000000" w:rsidRDefault="00000000" w:rsidRPr="00000000" w14:paraId="0000008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Учень поводиться агресивно, обзиває або штовхає інших під час перерви.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мовчи — підтримай постраждалого та розкажи про ситуацію вчителю чи психологу.</w:t>
            </w:r>
          </w:p>
          <w:p w:rsidR="00000000" w:rsidDel="00000000" w:rsidP="00000000" w:rsidRDefault="00000000" w:rsidRPr="00000000" w14:paraId="0000008A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відповідай на образи, збережи докази й повідом про це дорослим або адміністраторам мережі.</w:t>
            </w:r>
          </w:p>
          <w:p w:rsidR="00000000" w:rsidDel="00000000" w:rsidP="00000000" w:rsidRDefault="00000000" w:rsidRPr="00000000" w14:paraId="0000008B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Підійди до нового учня, підтримай його та допоможи адаптуватися в колективі.</w:t>
            </w:r>
          </w:p>
          <w:p w:rsidR="00000000" w:rsidDel="00000000" w:rsidP="00000000" w:rsidRDefault="00000000" w:rsidRPr="00000000" w14:paraId="0000008C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Поговори з подругою, підтримай її та за потреби допоможи звернутися до дорослого.</w:t>
            </w:r>
          </w:p>
          <w:p w:rsidR="00000000" w:rsidDel="00000000" w:rsidP="00000000" w:rsidRDefault="00000000" w:rsidRPr="00000000" w14:paraId="0000008D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br w:type="textWrapping"/>
              <w:t xml:space="preserve">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залишайся осторонь — спробуй зупинити агресора словами або повідом про це педагогу.</w:t>
            </w:r>
          </w:p>
          <w:p w:rsidR="00000000" w:rsidDel="00000000" w:rsidP="00000000" w:rsidRDefault="00000000" w:rsidRPr="00000000" w14:paraId="0000008E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Ж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терпи образи — одразу розкажи про це дорослому або звернися до служби допомоги.</w:t>
            </w:r>
          </w:p>
        </w:tc>
      </w:tr>
    </w:tbl>
    <w:p w:rsidR="00000000" w:rsidDel="00000000" w:rsidP="00000000" w:rsidRDefault="00000000" w:rsidRPr="00000000" w14:paraId="000000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380.0" w:type="dxa"/>
        <w:jc w:val="left"/>
        <w:tblInd w:w="4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0"/>
        <w:gridCol w:w="720"/>
        <w:tblGridChange w:id="0">
          <w:tblGrid>
            <w:gridCol w:w="660"/>
            <w:gridCol w:w="7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1"/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ypdajuvap3yv" w:id="7"/>
      <w:bookmarkEnd w:id="7"/>
      <w:r w:rsidDel="00000000" w:rsidR="00000000" w:rsidRPr="00000000">
        <w:rPr>
          <w:rtl w:val="0"/>
        </w:rPr>
        <w:t xml:space="preserve">Блок VII</w:t>
      </w:r>
      <w:r w:rsidDel="00000000" w:rsidR="00000000" w:rsidRPr="00000000">
        <w:rPr>
          <w:rtl w:val="0"/>
        </w:rPr>
      </w:r>
    </w:p>
    <w:tbl>
      <w:tblPr>
        <w:tblStyle w:val="Table16"/>
        <w:tblW w:w="9354.33070866141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54.330708661419"/>
        <w:tblGridChange w:id="0">
          <w:tblGrid>
            <w:gridCol w:w="9354.330708661419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9F">
            <w:pPr>
              <w:spacing w:after="200" w:before="0" w:line="240" w:lineRule="auto"/>
              <w:ind w:left="0" w:right="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VІІ складається з двох завдань. Не витрачайте на виконання цього завдання більш ніж 5 хвилин.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A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Наталка та Тетянка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каталися на велосипедах. Під час спуску з гірки Наталка не втримала рівноваги, впала і підвернула ногу, яка набрякла, і дівчинка не може продовжувати поїздку.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Надайте коротку відповідь на питання.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Визначте, які саме ушкодження отримала Наталка. Наскільки це складний випадок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Визначте послідовність дій щодо надання долікарської допомоги в межах можливостей школяра.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Впишіть цифри 1, 2, 3, 4, 5  у комірки</w:t>
      </w:r>
      <w:r w:rsidDel="00000000" w:rsidR="00000000" w:rsidRPr="00000000">
        <w:rPr>
          <w:rtl w:val="0"/>
        </w:rPr>
      </w:r>
    </w:p>
    <w:tbl>
      <w:tblPr>
        <w:tblStyle w:val="Table18"/>
        <w:tblpPr w:leftFromText="180" w:rightFromText="180" w:topFromText="180" w:bottomFromText="180" w:vertAnchor="text" w:horzAnchor="text" w:tblpX="0" w:tblpY="0"/>
        <w:tblW w:w="4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tblGridChange w:id="0">
          <w:tblGrid>
            <w:gridCol w:w="450"/>
          </w:tblGrid>
        </w:tblGridChange>
      </w:tblGrid>
      <w:tr>
        <w:trPr>
          <w:cantSplit w:val="0"/>
          <w:trHeight w:val="305.9765625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Допомогти сісти чи зручно прилягти, не навантажувати ногу, </w:t>
      </w:r>
    </w:p>
    <w:p w:rsidR="00000000" w:rsidDel="00000000" w:rsidP="00000000" w:rsidRDefault="00000000" w:rsidRPr="00000000" w14:paraId="000000A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9"/>
        <w:tblpPr w:leftFromText="180" w:rightFromText="180" w:topFromText="180" w:bottomFromText="180" w:vertAnchor="text" w:horzAnchor="text" w:tblpX="0" w:tblpY="0"/>
        <w:tblW w:w="4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tblGridChange w:id="0">
          <w:tblGrid>
            <w:gridCol w:w="4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Накласти тугу пов’язку (еластичним бинтом або тканиною), </w:t>
      </w:r>
    </w:p>
    <w:p w:rsidR="00000000" w:rsidDel="00000000" w:rsidP="00000000" w:rsidRDefault="00000000" w:rsidRPr="00000000" w14:paraId="000000B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0"/>
        <w:tblpPr w:leftFromText="180" w:rightFromText="180" w:topFromText="180" w:bottomFromText="180" w:vertAnchor="text" w:horzAnchor="text" w:tblpX="0" w:tblpY="0"/>
        <w:tblW w:w="4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tblGridChange w:id="0">
          <w:tblGrid>
            <w:gridCol w:w="4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Прикласти холод (пляшка з водою, мокра хустинка, пакет з льодом), </w:t>
      </w:r>
    </w:p>
    <w:p w:rsidR="00000000" w:rsidDel="00000000" w:rsidP="00000000" w:rsidRDefault="00000000" w:rsidRPr="00000000" w14:paraId="000000B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1"/>
        <w:tblpPr w:leftFromText="180" w:rightFromText="180" w:topFromText="180" w:bottomFromText="180" w:vertAnchor="text" w:horzAnchor="text" w:tblpX="0" w:tblpY="0"/>
        <w:tblW w:w="4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tblGridChange w:id="0">
          <w:tblGrid>
            <w:gridCol w:w="4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Підняти ногу трохи вище рівня тіл, якщо можливо, </w:t>
      </w:r>
    </w:p>
    <w:p w:rsidR="00000000" w:rsidDel="00000000" w:rsidP="00000000" w:rsidRDefault="00000000" w:rsidRPr="00000000" w14:paraId="000000B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2"/>
        <w:tblpPr w:leftFromText="180" w:rightFromText="180" w:topFromText="180" w:bottomFromText="180" w:vertAnchor="text" w:horzAnchor="text" w:tblpX="0" w:tblpY="0"/>
        <w:tblW w:w="4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tblGridChange w:id="0">
          <w:tblGrid>
            <w:gridCol w:w="4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Повідомити батькам, а якщо біля школи, повідомити вчителю, звернутися до шкільного медпункту .</w:t>
        <w:br w:type="textWrapping"/>
      </w:r>
    </w:p>
    <w:p w:rsidR="00000000" w:rsidDel="00000000" w:rsidP="00000000" w:rsidRDefault="00000000" w:rsidRPr="00000000" w14:paraId="000000B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9900ff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BB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BC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BD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-14287</wp:posOffset>
          </wp:positionV>
          <wp:extent cx="7553325" cy="107156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0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jc w:val="both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