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ind w:right="292.2047244094489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СЗО_ДР_ЗБД_8_ІІ_13</w:t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  <w:rtl w:val="0"/>
        </w:rPr>
        <w:t xml:space="preserve">ДІАГНОСТИЧНА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  <w:rtl w:val="0"/>
        </w:rPr>
        <w:t xml:space="preserve"> РОБОТА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292.2047244094489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  <w:rtl w:val="0"/>
        </w:rPr>
        <w:t xml:space="preserve">8 клас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292.2047244094489" w:firstLine="705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робота дасть вам змогу пригадати все, що ви вчили у 8-му класі в межах інтегрованого курсу “Здоров'я, безпека та добробут”, і водночас показати все, чого ви навчилися для життя.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292.2047244094489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9">
      <w:pPr>
        <w:spacing w:after="200" w:before="0" w:line="240" w:lineRule="auto"/>
        <w:ind w:left="0" w:right="292.204724409448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Робота складається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із семи блоків — І – VII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які містять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23 завдання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різних типів. Усі завдання стосуються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певних життєвих ситуацій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Із цими описами необхідно уважно ознайомлюватися перед виконанням завдань.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всієї роботи ви маєте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292.204724409448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в роботі передбачають вибір однієї або кількох правильних, на вашу думку, відповідей, інші — установлення послідовності чи надання коротких або розгорнутих письмових відповідей. Інструкції щодо виконання тих чи тих завдань і надання відповідей на них наведено в умовах до завдань.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00" w:before="0" w:line="240" w:lineRule="auto"/>
        <w:ind w:left="0" w:right="292.204724409448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у відведених місцях зрозуміло й чітко.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left="0" w:right="292.204724409448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left="0" w:right="292.204724409448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left="0" w:right="292.2047244094489" w:firstLine="70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00" w:before="0" w:line="240" w:lineRule="auto"/>
        <w:ind w:left="0" w:right="292.2047244094489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0">
      <w:pPr>
        <w:spacing w:after="200" w:before="0" w:line="240" w:lineRule="auto"/>
        <w:ind w:left="0" w:right="292.2047244094489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1">
      <w:pPr>
        <w:spacing w:after="200" w:before="0" w:line="240" w:lineRule="auto"/>
        <w:ind w:left="0" w:right="292.204724409448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292.204724409448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1"/>
        <w:spacing w:after="200" w:line="240" w:lineRule="auto"/>
        <w:ind w:right="292.2047244094489"/>
        <w:jc w:val="both"/>
        <w:rPr/>
      </w:pPr>
      <w:bookmarkStart w:colFirst="0" w:colLast="0" w:name="_3ihkzwq3xj6i" w:id="0"/>
      <w:bookmarkEnd w:id="0"/>
      <w:r w:rsidDel="00000000" w:rsidR="00000000" w:rsidRPr="00000000">
        <w:rPr>
          <w:rtl w:val="0"/>
        </w:rPr>
        <w:t xml:space="preserve">БЛОК І</w:t>
      </w:r>
      <w:r w:rsidDel="00000000" w:rsidR="00000000" w:rsidRPr="00000000">
        <w:rPr>
          <w:rtl w:val="0"/>
        </w:rPr>
      </w:r>
    </w:p>
    <w:tbl>
      <w:tblPr>
        <w:tblStyle w:val="Table1"/>
        <w:tblW w:w="9450.0" w:type="dxa"/>
        <w:jc w:val="left"/>
        <w:tblInd w:w="6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50"/>
        <w:tblGridChange w:id="0">
          <w:tblGrid>
            <w:gridCol w:w="945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блоці І подано три описи ситуацій і завдання до них. Виконайте завдання 1 – 3, дотримуючись інструкцій.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5">
      <w:pPr>
        <w:spacing w:after="200" w:before="0" w:line="240" w:lineRule="auto"/>
        <w:ind w:left="141.73228346456688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465.0" w:type="dxa"/>
        <w:jc w:val="left"/>
        <w:tblInd w:w="45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65"/>
        <w:tblGridChange w:id="0">
          <w:tblGrid>
            <w:gridCol w:w="9465"/>
          </w:tblGrid>
        </w:tblGridChange>
      </w:tblGrid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Марія, 14-річна дівчина, повертаючись зі школи додому, помітила, що загубила ключ, а вдома не було нікого з рідних.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200" w:before="0" w:line="240" w:lineRule="auto"/>
        <w:ind w:left="0" w:right="292.2047244094489" w:firstLine="70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Які б ДВІ дії Марії засвідчили її самозарадність?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(Запишіть відповідь на відведених рядках.)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1)________________________________________________________________________</w:t>
      </w:r>
    </w:p>
    <w:p w:rsidR="00000000" w:rsidDel="00000000" w:rsidP="00000000" w:rsidRDefault="00000000" w:rsidRPr="00000000" w14:paraId="0000001B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1C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2)________________________________________________________________________</w:t>
      </w:r>
    </w:p>
    <w:p w:rsidR="00000000" w:rsidDel="00000000" w:rsidP="00000000" w:rsidRDefault="00000000" w:rsidRPr="00000000" w14:paraId="0000001D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1E">
      <w:pPr>
        <w:spacing w:after="200" w:before="0" w:line="240" w:lineRule="auto"/>
        <w:ind w:left="0" w:right="292.204724409448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00" w:before="0" w:line="240" w:lineRule="auto"/>
        <w:ind w:left="0" w:right="292.204724409448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Ситуації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1. Перед виступом на міському конкурсі читців 13-річна Федора хвилювалася, бо не знала, як оцінить її журі й хто буде сильнішим серед учасників.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2. Під час навчального дня в школі раптово зникло світло. Адміністрація повідомила про тимчасову евакуацію. 14-річний Олексій розгубився, бо не знав, що сталося і як діяти далі.</w:t>
            </w:r>
          </w:p>
        </w:tc>
      </w:tr>
    </w:tbl>
    <w:p w:rsidR="00000000" w:rsidDel="00000000" w:rsidP="00000000" w:rsidRDefault="00000000" w:rsidRPr="00000000" w14:paraId="00000023">
      <w:pPr>
        <w:spacing w:after="200" w:before="0" w:line="240" w:lineRule="auto"/>
        <w:ind w:right="292.204724409448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Яке твердження є правильним щодо наведених двох ситуацій?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(Обведіть кружечком ОДНУ правильну, на вашу думку, відповідь).</w:t>
      </w:r>
    </w:p>
    <w:p w:rsidR="00000000" w:rsidDel="00000000" w:rsidP="00000000" w:rsidRDefault="00000000" w:rsidRPr="00000000" w14:paraId="00000025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Обидві ситуації ілюструють очікувані невизначеності.</w:t>
      </w:r>
    </w:p>
    <w:p w:rsidR="00000000" w:rsidDel="00000000" w:rsidP="00000000" w:rsidRDefault="00000000" w:rsidRPr="00000000" w14:paraId="00000026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Обидві ситуації ілюструють неочікувані невизначеності.</w:t>
      </w:r>
    </w:p>
    <w:p w:rsidR="00000000" w:rsidDel="00000000" w:rsidP="00000000" w:rsidRDefault="00000000" w:rsidRPr="00000000" w14:paraId="00000027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Перша ситуація ілюструє очікувану невизначеність, друга – неочікувану.</w:t>
      </w:r>
    </w:p>
    <w:p w:rsidR="00000000" w:rsidDel="00000000" w:rsidP="00000000" w:rsidRDefault="00000000" w:rsidRPr="00000000" w14:paraId="00000028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Перша ситуація ілюструє неочікувану невизначеність, друга – очікувану.</w:t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Які ДВА способи стабілізації психоемоційного стану допоможуть заспокоїтися підліткам?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(Запишіть відповідь на відведених рядках.)</w:t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1)________________________________________________________________________</w:t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__________________________________________________________________________2)________________________________________________________________________</w:t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2E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1"/>
        <w:spacing w:after="200" w:line="240" w:lineRule="auto"/>
        <w:ind w:right="292.2047244094489"/>
        <w:jc w:val="both"/>
        <w:rPr/>
      </w:pPr>
      <w:bookmarkStart w:colFirst="0" w:colLast="0" w:name="_mr5srjwu74uv" w:id="1"/>
      <w:bookmarkEnd w:id="1"/>
      <w:r w:rsidDel="00000000" w:rsidR="00000000" w:rsidRPr="00000000">
        <w:rPr>
          <w:rtl w:val="0"/>
        </w:rPr>
        <w:t xml:space="preserve">Блок ІІ</w:t>
      </w:r>
    </w:p>
    <w:tbl>
      <w:tblPr>
        <w:tblStyle w:val="Table4"/>
        <w:tblW w:w="9450.0" w:type="dxa"/>
        <w:jc w:val="left"/>
        <w:tblInd w:w="6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450"/>
        <w:tblGridChange w:id="0">
          <w:tblGrid>
            <w:gridCol w:w="9450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блоці ІІ подано опис ситуації і три завдання до неї. Виконайте завдання 4 – 6, дотримуючись інструкцій.</w:t>
            </w:r>
          </w:p>
        </w:tc>
      </w:tr>
    </w:tbl>
    <w:p w:rsidR="00000000" w:rsidDel="00000000" w:rsidP="00000000" w:rsidRDefault="00000000" w:rsidRPr="00000000" w14:paraId="00000032">
      <w:pPr>
        <w:spacing w:after="200" w:before="0" w:line="240" w:lineRule="auto"/>
        <w:ind w:left="141.73228346456688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495.0" w:type="dxa"/>
        <w:jc w:val="left"/>
        <w:tblInd w:w="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495"/>
        <w:tblGridChange w:id="0">
          <w:tblGrid>
            <w:gridCol w:w="9495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Держава запровадила безоплатні онлайн-курси з подолання освітніх втрат для підлітків у громадах, що розташовані поблизу лінії зіткнення. Для цього були виділені кошти з державного бюджету. Соціальні служби в громадах для підвищення мотивації та залученості до цих онлайн-курсів підлітків організували соціально-психологічний супровід. Місцева влада за рахунок власних коштів забезпечила вільний доступ до швидкісного інтернету та забезпечила гаджетами. Програму підтримали депутати, які прийняли відповідні закони та інші нормативні документи в громадах щодо цифрової освіти молоді та забезпечення рівного доступу до якісної освіти.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15-річні Андрій і Зоряна проживали в маленькому містечку такої громади. Коли вони почули про таку можливість, то перед ними постав вибір.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 </w:t>
      </w:r>
    </w:p>
    <w:p w:rsidR="00000000" w:rsidDel="00000000" w:rsidP="00000000" w:rsidRDefault="00000000" w:rsidRPr="00000000" w14:paraId="00000037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Чи правильними є тези, наведені в таблиці, щодо описаної ситуації. </w:t>
      </w:r>
      <w:r w:rsidDel="00000000" w:rsidR="00000000" w:rsidRPr="00000000">
        <w:rPr>
          <w:rFonts w:ascii="Arial Unicode MS" w:cs="Arial Unicode MS" w:eastAsia="Arial Unicode MS" w:hAnsi="Arial Unicode MS"/>
          <w:i w:val="1"/>
          <w:iCs w:val="1"/>
          <w:sz w:val="26"/>
          <w:szCs w:val="26"/>
          <w:rtl w:val="0"/>
        </w:rPr>
        <w:t xml:space="preserve">(Поставте в рядку навпроти кожної тези позначку ✖ в колонці “Так” або “Ні”.)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br w:type="textWrapping"/>
      </w:r>
    </w:p>
    <w:tbl>
      <w:tblPr>
        <w:tblStyle w:val="Table6"/>
        <w:tblW w:w="9480.0" w:type="dxa"/>
        <w:jc w:val="left"/>
        <w:tblInd w:w="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20"/>
        <w:gridCol w:w="7620"/>
        <w:gridCol w:w="720"/>
        <w:gridCol w:w="720"/>
        <w:tblGridChange w:id="0">
          <w:tblGrid>
            <w:gridCol w:w="420"/>
            <w:gridCol w:w="7620"/>
            <w:gridCol w:w="720"/>
            <w:gridCol w:w="7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№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Теза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Так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Ні</w:t>
            </w:r>
          </w:p>
        </w:tc>
      </w:tr>
      <w:tr>
        <w:trPr>
          <w:cantSplit w:val="0"/>
          <w:trHeight w:val="507.94921875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71" w:right="136.53543307086622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Держава запровадила безоплатні онлайн-курси з подолання освітніх втрат —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це соціальний чинник суспільного добробуту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42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42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71" w:right="136.53543307086622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Держава виділила кошти для безоплатних онлайн-курсів з подолання освітніх втрат для підлітків —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це економічний чинник суспільного добробуту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42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42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.94921875" w:hRule="atLeast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after="0" w:before="0" w:line="240" w:lineRule="auto"/>
              <w:ind w:left="141.7322834645671" w:right="136.53543307086622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Соціальні служби здійснюють соціально-психологічний супровід —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це політичний чинник суспільного добробуту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42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42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71" w:right="136.53543307086622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Місцева влада за рахунок власних коштів забезпечила вільний доступ до інтернету та забезпечила гаджетами —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це соціальний чинник суспільного добробуту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42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42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1.7322834645671" w:right="136.53543307086622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Програму підтримали депутати, які прийняли відповідні закони та інші нормативні документи в громадах щодо цифрової освіти для молоді —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це політичний чинник суспільного добробуту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42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36.53543307086622" w:firstLine="42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 Які ДВА альтернативні варіанти вибору постали перед Андрієм і Зоряною?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(Запишіть відповідь на відведених рядках.)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Перший вибір: ____________________________________________________________</w:t>
      </w:r>
    </w:p>
    <w:p w:rsidR="00000000" w:rsidDel="00000000" w:rsidP="00000000" w:rsidRDefault="00000000" w:rsidRPr="00000000" w14:paraId="00000053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Другий вибір: _____________________________________________________________</w:t>
      </w:r>
    </w:p>
    <w:p w:rsidR="00000000" w:rsidDel="00000000" w:rsidP="00000000" w:rsidRDefault="00000000" w:rsidRPr="00000000" w14:paraId="00000054">
      <w:pPr>
        <w:spacing w:after="200" w:before="0" w:line="240" w:lineRule="auto"/>
        <w:ind w:left="0" w:right="292.204724409448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Які наслідки кожного з варіантів вибору для особистого добробуту підлітків?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(Запишіть відповідь на відведених рядках.)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Наслідок першого вибору: ___________________________________________________</w:t>
      </w:r>
    </w:p>
    <w:p w:rsidR="00000000" w:rsidDel="00000000" w:rsidP="00000000" w:rsidRDefault="00000000" w:rsidRPr="00000000" w14:paraId="00000057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58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Наслідок другого вибору: ___________________________________________________</w:t>
      </w:r>
    </w:p>
    <w:p w:rsidR="00000000" w:rsidDel="00000000" w:rsidP="00000000" w:rsidRDefault="00000000" w:rsidRPr="00000000" w14:paraId="00000059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1"/>
        <w:spacing w:after="200" w:line="240" w:lineRule="auto"/>
        <w:ind w:right="292.2047244094489"/>
        <w:jc w:val="both"/>
        <w:rPr/>
      </w:pPr>
      <w:bookmarkStart w:colFirst="0" w:colLast="0" w:name="_d2tardjnqsa8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1"/>
        <w:spacing w:after="200" w:line="240" w:lineRule="auto"/>
        <w:ind w:right="292.2047244094489"/>
        <w:jc w:val="both"/>
        <w:rPr/>
      </w:pPr>
      <w:bookmarkStart w:colFirst="0" w:colLast="0" w:name="_h517rbvb05l9" w:id="3"/>
      <w:bookmarkEnd w:id="3"/>
      <w:r w:rsidDel="00000000" w:rsidR="00000000" w:rsidRPr="00000000">
        <w:rPr>
          <w:rtl w:val="0"/>
        </w:rPr>
        <w:t xml:space="preserve">Блок ІІІ</w:t>
      </w:r>
    </w:p>
    <w:tbl>
      <w:tblPr>
        <w:tblStyle w:val="Table7"/>
        <w:tblW w:w="96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блоці ІІІ наведено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п’ять коротких описів ситуацій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, до кожної з яких запропоновано по одному завданню. Виконайте завдання 7 – 11, дотримуючись інструкцій.</w:t>
            </w:r>
          </w:p>
        </w:tc>
      </w:tr>
    </w:tbl>
    <w:p w:rsidR="00000000" w:rsidDel="00000000" w:rsidP="00000000" w:rsidRDefault="00000000" w:rsidRPr="00000000" w14:paraId="00000060">
      <w:pPr>
        <w:spacing w:after="200" w:before="0" w:line="240" w:lineRule="auto"/>
        <w:ind w:left="141.73228346456688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6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 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14-річний Остап почув сигнал повітряної тривоги, перебуваючи в торгівельному центрі (ТЦ) на третьому поверсі.</w:t>
            </w:r>
          </w:p>
        </w:tc>
      </w:tr>
    </w:tbl>
    <w:p w:rsidR="00000000" w:rsidDel="00000000" w:rsidP="00000000" w:rsidRDefault="00000000" w:rsidRPr="00000000" w14:paraId="00000063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Яку дію першочергово має виконати Остап?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(Обведіть кружечком ОДИН правильний, на вашу думку, варіант.)</w:t>
      </w:r>
    </w:p>
    <w:p w:rsidR="00000000" w:rsidDel="00000000" w:rsidP="00000000" w:rsidRDefault="00000000" w:rsidRPr="00000000" w14:paraId="00000066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Швидко зійти сходами вниз і побігти додому.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Спуститися ліфтом до найближчого виходу й залишити ТЦ.</w:t>
      </w:r>
    </w:p>
    <w:p w:rsidR="00000000" w:rsidDel="00000000" w:rsidP="00000000" w:rsidRDefault="00000000" w:rsidRPr="00000000" w14:paraId="00000068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Прослухати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оголошення та слідувати в укриття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69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Піднятися сходами на найвищий поверх будівлі.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 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Унаслідок бойових дій населення мають евакуювати. 13-річна Евеліна також готується до евакуації.</w:t>
            </w:r>
          </w:p>
        </w:tc>
      </w:tr>
    </w:tbl>
    <w:p w:rsidR="00000000" w:rsidDel="00000000" w:rsidP="00000000" w:rsidRDefault="00000000" w:rsidRPr="00000000" w14:paraId="0000006D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Що в першу чергу має взяти із собою Евеліна?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(Обведіть кружечками П’ЯТЬ правильних, на вашу думку, варіантів.)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6F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окументи або копії документів</w:t>
      </w:r>
    </w:p>
    <w:p w:rsidR="00000000" w:rsidDel="00000000" w:rsidP="00000000" w:rsidRDefault="00000000" w:rsidRPr="00000000" w14:paraId="00000070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конструктор</w:t>
      </w:r>
    </w:p>
    <w:p w:rsidR="00000000" w:rsidDel="00000000" w:rsidP="00000000" w:rsidRDefault="00000000" w:rsidRPr="00000000" w14:paraId="00000071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аптечка з необхідними ліками</w:t>
      </w:r>
    </w:p>
    <w:p w:rsidR="00000000" w:rsidDel="00000000" w:rsidP="00000000" w:rsidRDefault="00000000" w:rsidRPr="00000000" w14:paraId="00000072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л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іхтарик і запасні батарейки</w:t>
      </w:r>
    </w:p>
    <w:p w:rsidR="00000000" w:rsidDel="00000000" w:rsidP="00000000" w:rsidRDefault="00000000" w:rsidRPr="00000000" w14:paraId="00000073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улон або прикраса</w:t>
      </w:r>
    </w:p>
    <w:p w:rsidR="00000000" w:rsidDel="00000000" w:rsidP="00000000" w:rsidRDefault="00000000" w:rsidRPr="00000000" w14:paraId="00000074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апас води та їжі на 1-2 дні</w:t>
      </w:r>
    </w:p>
    <w:p w:rsidR="00000000" w:rsidDel="00000000" w:rsidP="00000000" w:rsidRDefault="00000000" w:rsidRPr="00000000" w14:paraId="00000075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Є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асоби гігієни</w:t>
      </w:r>
    </w:p>
    <w:p w:rsidR="00000000" w:rsidDel="00000000" w:rsidP="00000000" w:rsidRDefault="00000000" w:rsidRPr="00000000" w14:paraId="00000076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Ж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ш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кільні підручники</w:t>
      </w:r>
    </w:p>
    <w:p w:rsidR="00000000" w:rsidDel="00000000" w:rsidP="00000000" w:rsidRDefault="00000000" w:rsidRPr="00000000" w14:paraId="00000077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585"/>
        <w:tblGridChange w:id="0">
          <w:tblGrid>
            <w:gridCol w:w="9585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 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 тіло людини потрапив білий фосфор. Крім того, його випари потрапили в організм людини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7B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Які можливі гострі наслідки цього для людини?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(Обведіть кружечками ЧОТИРИ правильні, на вашу думку, варіанти.)</w:t>
      </w:r>
    </w:p>
    <w:p w:rsidR="00000000" w:rsidDel="00000000" w:rsidP="00000000" w:rsidRDefault="00000000" w:rsidRPr="00000000" w14:paraId="0000007F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х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імічні опіки шкіри</w:t>
      </w:r>
    </w:p>
    <w:p w:rsidR="00000000" w:rsidDel="00000000" w:rsidP="00000000" w:rsidRDefault="00000000" w:rsidRPr="00000000" w14:paraId="00000080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раження печінки та нирок</w:t>
      </w:r>
    </w:p>
    <w:p w:rsidR="00000000" w:rsidDel="00000000" w:rsidP="00000000" w:rsidRDefault="00000000" w:rsidRPr="00000000" w14:paraId="00000081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color w:val="ff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зниження згортання крові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раження органів дихання</w:t>
      </w:r>
      <w:r w:rsidDel="00000000" w:rsidR="00000000" w:rsidRPr="00000000">
        <w:rPr>
          <w:rFonts w:ascii="Times New Roman" w:cs="Times New Roman" w:eastAsia="Times New Roman" w:hAnsi="Times New Roman"/>
          <w:color w:val="001d35"/>
          <w:sz w:val="26"/>
          <w:szCs w:val="26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подразнення органів зору</w:t>
      </w:r>
      <w:r w:rsidDel="00000000" w:rsidR="00000000" w:rsidRPr="00000000">
        <w:rPr>
          <w:rFonts w:ascii="Times New Roman" w:cs="Times New Roman" w:eastAsia="Times New Roman" w:hAnsi="Times New Roman"/>
          <w:color w:val="001d35"/>
          <w:sz w:val="26"/>
          <w:szCs w:val="26"/>
          <w:highlight w:val="white"/>
          <w:rtl w:val="0"/>
        </w:rPr>
        <w:t xml:space="preserve"> та слизових оболонок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иробленн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я імунітету до хімічних речовин</w:t>
      </w:r>
    </w:p>
    <w:p w:rsidR="00000000" w:rsidDel="00000000" w:rsidP="00000000" w:rsidRDefault="00000000" w:rsidRPr="00000000" w14:paraId="00000085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Є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поява галюцинацій</w:t>
      </w:r>
    </w:p>
    <w:p w:rsidR="00000000" w:rsidDel="00000000" w:rsidP="00000000" w:rsidRDefault="00000000" w:rsidRPr="00000000" w14:paraId="00000086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11"/>
        <w:tblW w:w="9600.0" w:type="dxa"/>
        <w:jc w:val="left"/>
        <w:tblInd w:w="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 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Виникла ядерна загроза.</w:t>
            </w:r>
          </w:p>
        </w:tc>
      </w:tr>
    </w:tbl>
    <w:p w:rsidR="00000000" w:rsidDel="00000000" w:rsidP="00000000" w:rsidRDefault="00000000" w:rsidRPr="00000000" w14:paraId="00000089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Які можливі наслідки впливу ядерної небезпеки на організм людини?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(Обведіть кружечками ВСІ правильні, на вашу думку, варіанти.)</w:t>
      </w:r>
    </w:p>
    <w:p w:rsidR="00000000" w:rsidDel="00000000" w:rsidP="00000000" w:rsidRDefault="00000000" w:rsidRPr="00000000" w14:paraId="0000008B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опіки очей</w:t>
      </w:r>
    </w:p>
    <w:p w:rsidR="00000000" w:rsidDel="00000000" w:rsidP="00000000" w:rsidRDefault="00000000" w:rsidRPr="00000000" w14:paraId="0000008C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орушення роботи імунної системи</w:t>
      </w:r>
    </w:p>
    <w:p w:rsidR="00000000" w:rsidDel="00000000" w:rsidP="00000000" w:rsidRDefault="00000000" w:rsidRPr="00000000" w14:paraId="0000008D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порушення пам’яті </w:t>
      </w:r>
    </w:p>
    <w:p w:rsidR="00000000" w:rsidDel="00000000" w:rsidP="00000000" w:rsidRDefault="00000000" w:rsidRPr="00000000" w14:paraId="0000008E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нкологічні захворювання</w:t>
      </w:r>
    </w:p>
    <w:p w:rsidR="00000000" w:rsidDel="00000000" w:rsidP="00000000" w:rsidRDefault="00000000" w:rsidRPr="00000000" w14:paraId="0000008F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роменева хвороба</w:t>
      </w:r>
    </w:p>
    <w:p w:rsidR="00000000" w:rsidDel="00000000" w:rsidP="00000000" w:rsidRDefault="00000000" w:rsidRPr="00000000" w14:paraId="00000090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безпліддя та ге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нетичні порушення в майбутніх поколіннях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Є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порушення обміну речовин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55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555"/>
        <w:tblGridChange w:id="0">
          <w:tblGrid>
            <w:gridCol w:w="9555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 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 зоні пожежі перебуває потерпілий, який потребує домедичної допомоги.</w:t>
            </w:r>
          </w:p>
        </w:tc>
      </w:tr>
    </w:tbl>
    <w:p w:rsidR="00000000" w:rsidDel="00000000" w:rsidP="00000000" w:rsidRDefault="00000000" w:rsidRPr="00000000" w14:paraId="00000095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Установіть послідовність дій для безпечного надання цьому потерпілому домедичної допомоги.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(Поставте в таблиці відповідей позначки на перетині відповідних рядків (цифри) і колонок (літери). Цифрі 1 має відповідати перша дія, цифрі 2 – друга і так далі.)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widowControl w:val="0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Надати домедичну допомогу. </w:t>
      </w:r>
    </w:p>
    <w:p w:rsidR="00000000" w:rsidDel="00000000" w:rsidP="00000000" w:rsidRDefault="00000000" w:rsidRPr="00000000" w14:paraId="00000098">
      <w:pPr>
        <w:widowControl w:val="0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Забезпечити догляд за постраждалим.</w:t>
      </w:r>
    </w:p>
    <w:p w:rsidR="00000000" w:rsidDel="00000000" w:rsidP="00000000" w:rsidRDefault="00000000" w:rsidRPr="00000000" w14:paraId="00000099">
      <w:pPr>
        <w:widowControl w:val="0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В.Перевірити безпечність місця, де знаходиться потерпілий.</w:t>
      </w:r>
    </w:p>
    <w:p w:rsidR="00000000" w:rsidDel="00000000" w:rsidP="00000000" w:rsidRDefault="00000000" w:rsidRPr="00000000" w14:paraId="0000009A">
      <w:pPr>
        <w:widowControl w:val="0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Викликати невідкладну медичну допомогу.</w:t>
      </w:r>
    </w:p>
    <w:p w:rsidR="00000000" w:rsidDel="00000000" w:rsidP="00000000" w:rsidRDefault="00000000" w:rsidRPr="00000000" w14:paraId="0000009B">
      <w:pPr>
        <w:widowControl w:val="0"/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Подбати про власну безпеку.</w:t>
      </w:r>
    </w:p>
    <w:p w:rsidR="00000000" w:rsidDel="00000000" w:rsidP="00000000" w:rsidRDefault="00000000" w:rsidRPr="00000000" w14:paraId="0000009C">
      <w:pPr>
        <w:widowControl w:val="0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0" distT="0" distL="0" distR="0">
            <wp:extent cx="2846058" cy="2119764"/>
            <wp:effectExtent b="12700" l="12700" r="12700" t="1270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46058" cy="2119764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widowControl w:val="0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widowControl w:val="0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widowControl w:val="0"/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pStyle w:val="Heading1"/>
        <w:widowControl w:val="0"/>
        <w:spacing w:after="200" w:line="240" w:lineRule="auto"/>
        <w:ind w:right="292.2047244094489"/>
        <w:jc w:val="both"/>
        <w:rPr/>
      </w:pPr>
      <w:bookmarkStart w:colFirst="0" w:colLast="0" w:name="_np0kfpmuarmg" w:id="4"/>
      <w:bookmarkEnd w:id="4"/>
      <w:r w:rsidDel="00000000" w:rsidR="00000000" w:rsidRPr="00000000">
        <w:rPr>
          <w:rtl w:val="0"/>
        </w:rPr>
        <w:t xml:space="preserve">Блок ІV</w:t>
      </w:r>
    </w:p>
    <w:tbl>
      <w:tblPr>
        <w:tblStyle w:val="Table13"/>
        <w:tblW w:w="96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блоці ІV подано опис ситуації і чотири завдання до неї. Виконайте завдання 12 – 15, записуючи відповіді на відведених рядках.</w:t>
            </w:r>
          </w:p>
        </w:tc>
      </w:tr>
    </w:tbl>
    <w:p w:rsidR="00000000" w:rsidDel="00000000" w:rsidP="00000000" w:rsidRDefault="00000000" w:rsidRPr="00000000" w14:paraId="000000A2">
      <w:pPr>
        <w:spacing w:after="200" w:before="0" w:line="240" w:lineRule="auto"/>
        <w:ind w:left="141.73228346456688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57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570"/>
        <w:tblGridChange w:id="0">
          <w:tblGrid>
            <w:gridCol w:w="9570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 одному із цехів хімічного підприємства на околиці міста стався потужний вибух. У повітря потрапили токсичні пари фосфору, які швидко поширювалися вітром у напрямку житлових кварталів. 14-річний Ахмет перебував сам удома в багатоповерхівці на 4-му поверсі. З ним був вірний друг — собака Джульбарс. 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Хлопець отримав сповіщення про хімічну загрозу: почув звуки сирени та повідомлення з гучномовців про небезпеку. Він розумів, що має діяти швидко й обдумано, щоб зберегти своє здоров’я та захистити собаку.</w:t>
            </w:r>
          </w:p>
        </w:tc>
      </w:tr>
    </w:tbl>
    <w:p w:rsidR="00000000" w:rsidDel="00000000" w:rsidP="00000000" w:rsidRDefault="00000000" w:rsidRPr="00000000" w14:paraId="000000A6">
      <w:pPr>
        <w:spacing w:after="200" w:before="0" w:line="240" w:lineRule="auto"/>
        <w:ind w:left="0" w:right="292.204724409448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200" w:before="0" w:line="240" w:lineRule="auto"/>
        <w:ind w:left="0" w:right="292.204724409448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 Як потрапляють випари фосфору в організм людини? </w:t>
      </w:r>
    </w:p>
    <w:p w:rsidR="00000000" w:rsidDel="00000000" w:rsidP="00000000" w:rsidRDefault="00000000" w:rsidRPr="00000000" w14:paraId="000000A9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200" w:before="0" w:line="240" w:lineRule="auto"/>
        <w:ind w:left="0" w:right="292.2047244094489" w:firstLine="70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Які ДВА ймовірні наслідки впливу парів фосфору на організм тварини?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200" w:before="0" w:line="240" w:lineRule="auto"/>
        <w:ind w:left="0" w:right="292.2047244094489" w:firstLine="70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14. Як діяти Ахмету у випадку, якщо він залишається у квартирі?</w:t>
      </w:r>
    </w:p>
    <w:p w:rsidR="00000000" w:rsidDel="00000000" w:rsidP="00000000" w:rsidRDefault="00000000" w:rsidRPr="00000000" w14:paraId="000000AF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B0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15. Які ТРИ дії має виконати Ахмет у випадку отримання повідомлення ДСНС про евакуацію? </w:t>
      </w:r>
    </w:p>
    <w:p w:rsidR="00000000" w:rsidDel="00000000" w:rsidP="00000000" w:rsidRDefault="00000000" w:rsidRPr="00000000" w14:paraId="000000B2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1) _______________________________________________________________________</w:t>
      </w:r>
    </w:p>
    <w:p w:rsidR="00000000" w:rsidDel="00000000" w:rsidP="00000000" w:rsidRDefault="00000000" w:rsidRPr="00000000" w14:paraId="000000B3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B4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2)_______________________________________________________________________</w:t>
      </w:r>
    </w:p>
    <w:p w:rsidR="00000000" w:rsidDel="00000000" w:rsidP="00000000" w:rsidRDefault="00000000" w:rsidRPr="00000000" w14:paraId="000000B5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B6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3)_______________________________________________________________________</w:t>
      </w:r>
    </w:p>
    <w:p w:rsidR="00000000" w:rsidDel="00000000" w:rsidP="00000000" w:rsidRDefault="00000000" w:rsidRPr="00000000" w14:paraId="000000B7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B8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Style w:val="Heading1"/>
        <w:spacing w:after="200" w:line="240" w:lineRule="auto"/>
        <w:ind w:right="292.2047244094489"/>
        <w:jc w:val="both"/>
        <w:rPr/>
      </w:pPr>
      <w:bookmarkStart w:colFirst="0" w:colLast="0" w:name="_tt427rf39eot" w:id="5"/>
      <w:bookmarkEnd w:id="5"/>
      <w:r w:rsidDel="00000000" w:rsidR="00000000" w:rsidRPr="00000000">
        <w:rPr>
          <w:rtl w:val="0"/>
        </w:rPr>
        <w:t xml:space="preserve">БЛОК V</w:t>
      </w:r>
    </w:p>
    <w:tbl>
      <w:tblPr>
        <w:tblStyle w:val="Table15"/>
        <w:tblW w:w="96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блоці V подано опис трьох ситуацій,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завершення яких не відоме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073763"/>
                <w:sz w:val="26"/>
                <w:szCs w:val="26"/>
                <w:rtl w:val="0"/>
              </w:rPr>
              <w:t xml:space="preserve">(позначено крапками)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і завдання до них. Виконайте завдання 16 – 18, записуючи відповіді на відведених рядках.</w:t>
            </w:r>
          </w:p>
        </w:tc>
      </w:tr>
    </w:tbl>
    <w:p w:rsidR="00000000" w:rsidDel="00000000" w:rsidP="00000000" w:rsidRDefault="00000000" w:rsidRPr="00000000" w14:paraId="000000BC">
      <w:pPr>
        <w:spacing w:after="200" w:before="0" w:line="240" w:lineRule="auto"/>
        <w:ind w:left="141.73228346456688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6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rHeight w:val="285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Ситуації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1. 13-річна Аліса отримала повідомлення в соціальній мережі від «служби підтримки» популярного онлайн-магазину з проханням підтвердити свої дані для виграшу в акції. Її попросили надіслати фото банківської картки та CVV-код, обіцяючи подарунок. Дівчина …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2. 14-річний Валерій опублікував у TikTok відео зі шкільної поїздки, після чого почав отримувати образливі коментарі й повідомлення від декількох однокласників. Після ознайомлення із цими повідомленнями Валерій …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3. Олексій і Поліна зробили презентацію для конкурсу, використавши знайдені в інтернеті зображення без посилання на авторів. Після перевірки їхній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проєкт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… </w:t>
            </w:r>
          </w:p>
        </w:tc>
      </w:tr>
    </w:tbl>
    <w:p w:rsidR="00000000" w:rsidDel="00000000" w:rsidP="00000000" w:rsidRDefault="00000000" w:rsidRPr="00000000" w14:paraId="000000C1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16. Що об’єднує ці ситуації?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(Відповідь на зразок “відсутність завершення” неприйнятна.)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C4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17.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Запишіть для кожної ситуації термін, яким називають явище, описане у відповідній ситуації.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Ситуація 1. _______________________________________________________________</w:t>
      </w:r>
    </w:p>
    <w:p w:rsidR="00000000" w:rsidDel="00000000" w:rsidP="00000000" w:rsidRDefault="00000000" w:rsidRPr="00000000" w14:paraId="000000C7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Ситуація 2. _______________________________________________________________</w:t>
      </w:r>
    </w:p>
    <w:p w:rsidR="00000000" w:rsidDel="00000000" w:rsidP="00000000" w:rsidRDefault="00000000" w:rsidRPr="00000000" w14:paraId="000000C8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Ситуація 3. _______________________________________________________________</w:t>
      </w:r>
    </w:p>
    <w:p w:rsidR="00000000" w:rsidDel="00000000" w:rsidP="00000000" w:rsidRDefault="00000000" w:rsidRPr="00000000" w14:paraId="000000C9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18. Оберіть одну із ситуацій і поясніть, як можна вирішити її.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Номер ситуації: _______. Вирішення: _________________________________________</w:t>
      </w:r>
    </w:p>
    <w:p w:rsidR="00000000" w:rsidDel="00000000" w:rsidP="00000000" w:rsidRDefault="00000000" w:rsidRPr="00000000" w14:paraId="000000CD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CE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Style w:val="Heading1"/>
        <w:spacing w:after="200" w:line="240" w:lineRule="auto"/>
        <w:ind w:right="292.2047244094489"/>
        <w:jc w:val="both"/>
        <w:rPr/>
      </w:pPr>
      <w:bookmarkStart w:colFirst="0" w:colLast="0" w:name="_ns3me9baadp4" w:id="6"/>
      <w:bookmarkEnd w:id="6"/>
      <w:r w:rsidDel="00000000" w:rsidR="00000000" w:rsidRPr="00000000">
        <w:rPr>
          <w:rtl w:val="0"/>
        </w:rPr>
        <w:t xml:space="preserve">БЛОК VI</w:t>
      </w:r>
    </w:p>
    <w:tbl>
      <w:tblPr>
        <w:tblStyle w:val="Table17"/>
        <w:tblW w:w="96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spacing w:after="200" w:before="0" w:line="240" w:lineRule="auto"/>
              <w:ind w:left="141.73228346456688" w:right="177.401574803150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блоці VІ подано опис ситуації та деякі дані. Виконайте завдання 19 – 21, записуючи відповіді на відведених рядках.</w:t>
            </w:r>
          </w:p>
        </w:tc>
      </w:tr>
    </w:tbl>
    <w:p w:rsidR="00000000" w:rsidDel="00000000" w:rsidP="00000000" w:rsidRDefault="00000000" w:rsidRPr="00000000" w14:paraId="000000D1">
      <w:pPr>
        <w:spacing w:after="200" w:before="0" w:line="240" w:lineRule="auto"/>
        <w:ind w:left="141.73228346456688" w:right="177.4015748031502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9926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26"/>
        <w:tblGridChange w:id="0">
          <w:tblGrid>
            <w:gridCol w:w="9926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spacing w:after="200" w:before="0" w:line="240" w:lineRule="auto"/>
              <w:ind w:left="141.73228346456688" w:right="177.401574803150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D3">
            <w:pPr>
              <w:spacing w:after="200" w:before="0" w:line="240" w:lineRule="auto"/>
              <w:ind w:left="141.73228346456688" w:right="177.4015748031502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14-річні Оксана й Петро під час підготовки проєкту  “Сон і його вплив на здоров’я підлітків” провели опитування серед 53 респондентів і респонденток, якими було учнівство їхньої школи віком 13 – 17 років, і отримали такі дані.</w:t>
            </w:r>
          </w:p>
          <w:p w:rsidR="00000000" w:rsidDel="00000000" w:rsidP="00000000" w:rsidRDefault="00000000" w:rsidRPr="00000000" w14:paraId="000000D4">
            <w:pPr>
              <w:spacing w:after="200" w:before="0" w:line="240" w:lineRule="auto"/>
              <w:ind w:left="141.73228346456688" w:right="177.401574803150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1. Яка зазвичай тривалість вашого сну в робочі (навчальні) дні?</w:t>
            </w:r>
          </w:p>
          <w:tbl>
            <w:tblPr>
              <w:tblStyle w:val="Table19"/>
              <w:tblW w:w="945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600"/>
            </w:tblPr>
            <w:tblGrid>
              <w:gridCol w:w="1800"/>
              <w:gridCol w:w="1125"/>
              <w:gridCol w:w="1305"/>
              <w:gridCol w:w="1305"/>
              <w:gridCol w:w="1305"/>
              <w:gridCol w:w="1305"/>
              <w:gridCol w:w="1305"/>
              <w:tblGridChange w:id="0">
                <w:tblGrid>
                  <w:gridCol w:w="1800"/>
                  <w:gridCol w:w="1125"/>
                  <w:gridCol w:w="1305"/>
                  <w:gridCol w:w="1305"/>
                  <w:gridCol w:w="1305"/>
                  <w:gridCol w:w="1305"/>
                  <w:gridCol w:w="1305"/>
                </w:tblGrid>
              </w:tblGridChange>
            </w:tblGrid>
            <w:tr>
              <w:trPr>
                <w:cantSplit w:val="0"/>
                <w:trHeight w:val="585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5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Тривалість сну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6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6 год.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7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7 год.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8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8 год.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9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9 год.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A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Більш ніж 9 год.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B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Загалом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C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Кількість відповідей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D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E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DF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0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1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 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2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53</w:t>
                  </w:r>
                </w:p>
              </w:tc>
            </w:tr>
          </w:tbl>
          <w:p w:rsidR="00000000" w:rsidDel="00000000" w:rsidP="00000000" w:rsidRDefault="00000000" w:rsidRPr="00000000" w14:paraId="000000E3">
            <w:pPr>
              <w:spacing w:after="200" w:before="0" w:line="240" w:lineRule="auto"/>
              <w:ind w:left="141.73228346456688" w:right="177.4015748031502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spacing w:after="200" w:before="0" w:line="240" w:lineRule="auto"/>
              <w:ind w:left="141.73228346456688" w:right="177.401574803150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2. Що заважає вам вчасно й спокійно засинати?</w:t>
            </w:r>
          </w:p>
          <w:tbl>
            <w:tblPr>
              <w:tblStyle w:val="Table20"/>
              <w:tblW w:w="9465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600"/>
            </w:tblPr>
            <w:tblGrid>
              <w:gridCol w:w="1815"/>
              <w:gridCol w:w="1740"/>
              <w:gridCol w:w="1815"/>
              <w:gridCol w:w="1725"/>
              <w:gridCol w:w="1065"/>
              <w:gridCol w:w="1305"/>
              <w:tblGridChange w:id="0">
                <w:tblGrid>
                  <w:gridCol w:w="1815"/>
                  <w:gridCol w:w="1740"/>
                  <w:gridCol w:w="1815"/>
                  <w:gridCol w:w="1725"/>
                  <w:gridCol w:w="1065"/>
                  <w:gridCol w:w="1305"/>
                </w:tblGrid>
              </w:tblGridChange>
            </w:tblGrid>
            <w:tr>
              <w:trPr>
                <w:cantSplit w:val="0"/>
                <w:trHeight w:val="1005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5">
                  <w:pPr>
                    <w:spacing w:after="0" w:before="0" w:line="240" w:lineRule="auto"/>
                    <w:ind w:left="11.692913385827097" w:right="45.94488188976399" w:firstLine="0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Причина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6">
                  <w:pPr>
                    <w:spacing w:after="0" w:before="0" w:line="240" w:lineRule="auto"/>
                    <w:ind w:left="11.692913385827097" w:right="45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Особисті переживання  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7">
                  <w:pPr>
                    <w:spacing w:after="0" w:before="0" w:line="240" w:lineRule="auto"/>
                    <w:ind w:left="11.692913385827097" w:right="45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Хвилювання через непорозуміння з батьками 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8">
                  <w:pPr>
                    <w:spacing w:after="0" w:before="0" w:line="240" w:lineRule="auto"/>
                    <w:ind w:left="11.692913385827097" w:right="45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Використання гаджетів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9">
                  <w:pPr>
                    <w:spacing w:after="0" w:before="0" w:line="240" w:lineRule="auto"/>
                    <w:ind w:left="11.692913385827097" w:right="45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Нічого не заважає</w:t>
                  </w:r>
                </w:p>
                <w:p w:rsidR="00000000" w:rsidDel="00000000" w:rsidP="00000000" w:rsidRDefault="00000000" w:rsidRPr="00000000" w14:paraId="000000EA">
                  <w:pPr>
                    <w:spacing w:after="0" w:before="0" w:line="240" w:lineRule="auto"/>
                    <w:ind w:left="11.692913385827097" w:right="45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B">
                  <w:pPr>
                    <w:spacing w:after="0" w:before="0" w:line="240" w:lineRule="auto"/>
                    <w:ind w:left="11.692913385827097" w:right="45.94488188976399" w:firstLine="0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Загалом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C">
                  <w:pPr>
                    <w:spacing w:after="0" w:before="0" w:line="240" w:lineRule="auto"/>
                    <w:ind w:left="11.692913385827097" w:right="45.94488188976399" w:firstLine="0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Кількість відповідей 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D">
                  <w:pPr>
                    <w:spacing w:after="0" w:before="0" w:line="240" w:lineRule="auto"/>
                    <w:ind w:left="11.692913385827097" w:right="45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E">
                  <w:pPr>
                    <w:spacing w:after="0" w:before="0" w:line="240" w:lineRule="auto"/>
                    <w:ind w:left="11.692913385827097" w:right="45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EF">
                  <w:pPr>
                    <w:spacing w:after="0" w:before="0" w:line="240" w:lineRule="auto"/>
                    <w:ind w:left="11.692913385827097" w:right="45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0">
                  <w:pPr>
                    <w:spacing w:after="0" w:before="0" w:line="240" w:lineRule="auto"/>
                    <w:ind w:left="11.692913385827097" w:right="45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1">
                  <w:pPr>
                    <w:spacing w:after="0" w:before="0" w:line="240" w:lineRule="auto"/>
                    <w:ind w:left="11.692913385827097" w:right="45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53</w:t>
                  </w:r>
                </w:p>
              </w:tc>
            </w:tr>
          </w:tbl>
          <w:p w:rsidR="00000000" w:rsidDel="00000000" w:rsidP="00000000" w:rsidRDefault="00000000" w:rsidRPr="00000000" w14:paraId="000000F2">
            <w:pPr>
              <w:spacing w:after="200" w:before="0" w:line="240" w:lineRule="auto"/>
              <w:ind w:left="141.73228346456688" w:right="177.4015748031502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spacing w:after="200" w:before="0" w:line="240" w:lineRule="auto"/>
              <w:ind w:left="141.73228346456688" w:right="177.4015748031502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3. З яким настроєм ви прокидаєтеся зранку?</w:t>
            </w:r>
          </w:p>
          <w:tbl>
            <w:tblPr>
              <w:tblStyle w:val="Table21"/>
              <w:tblW w:w="942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600"/>
            </w:tblPr>
            <w:tblGrid>
              <w:gridCol w:w="1800"/>
              <w:gridCol w:w="1095"/>
              <w:gridCol w:w="1515"/>
              <w:gridCol w:w="1245"/>
              <w:gridCol w:w="1470"/>
              <w:gridCol w:w="1080"/>
              <w:gridCol w:w="1215"/>
              <w:tblGridChange w:id="0">
                <w:tblGrid>
                  <w:gridCol w:w="1800"/>
                  <w:gridCol w:w="1095"/>
                  <w:gridCol w:w="1515"/>
                  <w:gridCol w:w="1245"/>
                  <w:gridCol w:w="1470"/>
                  <w:gridCol w:w="1080"/>
                  <w:gridCol w:w="1215"/>
                </w:tblGrid>
              </w:tblGridChange>
            </w:tblGrid>
            <w:tr>
              <w:trPr>
                <w:cantSplit w:val="0"/>
                <w:trHeight w:val="135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4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 Настрій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5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5 </w:t>
                  </w:r>
                </w:p>
                <w:p w:rsidR="00000000" w:rsidDel="00000000" w:rsidP="00000000" w:rsidRDefault="00000000" w:rsidRPr="00000000" w14:paraId="000000F6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Позитивний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7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4</w:t>
                  </w:r>
                </w:p>
                <w:p w:rsidR="00000000" w:rsidDel="00000000" w:rsidP="00000000" w:rsidRDefault="00000000" w:rsidRPr="00000000" w14:paraId="000000F8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Більше позитивний, аніж негативний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9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3</w:t>
                  </w:r>
                </w:p>
                <w:p w:rsidR="00000000" w:rsidDel="00000000" w:rsidP="00000000" w:rsidRDefault="00000000" w:rsidRPr="00000000" w14:paraId="000000FA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Нейтраль</w:t>
                  </w:r>
                </w:p>
                <w:p w:rsidR="00000000" w:rsidDel="00000000" w:rsidP="00000000" w:rsidRDefault="00000000" w:rsidRPr="00000000" w14:paraId="000000FB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ний</w:t>
                  </w:r>
                </w:p>
                <w:p w:rsidR="00000000" w:rsidDel="00000000" w:rsidP="00000000" w:rsidRDefault="00000000" w:rsidRPr="00000000" w14:paraId="000000FC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D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FE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Більше негативний, аніж позитивний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FF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1</w:t>
                  </w:r>
                </w:p>
                <w:p w:rsidR="00000000" w:rsidDel="00000000" w:rsidP="00000000" w:rsidRDefault="00000000" w:rsidRPr="00000000" w14:paraId="00000100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Негативний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1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Загалом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2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bCs w:val="1"/>
                      <w:sz w:val="24"/>
                      <w:szCs w:val="24"/>
                      <w:rtl w:val="0"/>
                    </w:rPr>
                    <w:t xml:space="preserve">Кількість відповідей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3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4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5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6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7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7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tcMar>
                    <w:top w:w="0.0" w:type="dxa"/>
                    <w:left w:w="100.0" w:type="dxa"/>
                    <w:bottom w:w="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108">
                  <w:pPr>
                    <w:spacing w:after="0" w:before="0" w:line="240" w:lineRule="auto"/>
                    <w:ind w:left="0" w:right="30.94488188976399" w:firstLine="0"/>
                    <w:rPr>
                      <w:rFonts w:ascii="Times New Roman" w:cs="Times New Roman" w:eastAsia="Times New Roman" w:hAnsi="Times New Roman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53</w:t>
                  </w:r>
                </w:p>
              </w:tc>
            </w:tr>
          </w:tbl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177.4015748031502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A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19. Проаналізуйте отримані Оксаною й Петром дані й зробіть висновки, доповнивши “аналітичний звіт”.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spacing w:after="200" w:before="0" w:line="240" w:lineRule="auto"/>
        <w:ind w:left="283.46456692913375" w:right="292.2047244094489" w:firstLine="283.4645669291337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Аналітичний звіт</w:t>
      </w:r>
    </w:p>
    <w:p w:rsidR="00000000" w:rsidDel="00000000" w:rsidP="00000000" w:rsidRDefault="00000000" w:rsidRPr="00000000" w14:paraId="00000110">
      <w:pPr>
        <w:spacing w:after="200" w:before="0" w:line="240" w:lineRule="auto"/>
        <w:ind w:left="283.46456692913375" w:right="292.2047244094489" w:firstLine="283.46456692913375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Серед опитаних кількість тих, хто дотримується рекомендованої тривалості сну, становить, _____ос., а кількість тих, хто не дотримується, — ______ос. Зважаючи на те, що нормальна тривалість сну для підлітків становить 8-10 годин на добу, можна зробити висновок, що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111">
      <w:pPr>
        <w:spacing w:after="200" w:before="0" w:line="240" w:lineRule="auto"/>
        <w:ind w:left="283.46456692913375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112">
      <w:pPr>
        <w:spacing w:after="200" w:before="0" w:line="240" w:lineRule="auto"/>
        <w:ind w:left="283.46456692913375" w:right="292.2047244094489" w:firstLine="283.464566929133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Чинники, що заважають учасному й спокійному засинанню, розподілилися в порядку зниження впливу (частотності згадування) так:</w:t>
      </w:r>
    </w:p>
    <w:p w:rsidR="00000000" w:rsidDel="00000000" w:rsidP="00000000" w:rsidRDefault="00000000" w:rsidRPr="00000000" w14:paraId="00000113">
      <w:pPr>
        <w:spacing w:after="200" w:before="0" w:line="240" w:lineRule="auto"/>
        <w:ind w:left="283.46456692913375" w:right="292.2047244094489" w:firstLine="283.464566929133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1)_________________________________________________________________;</w:t>
      </w:r>
    </w:p>
    <w:p w:rsidR="00000000" w:rsidDel="00000000" w:rsidP="00000000" w:rsidRDefault="00000000" w:rsidRPr="00000000" w14:paraId="00000114">
      <w:pPr>
        <w:spacing w:after="200" w:before="0" w:line="240" w:lineRule="auto"/>
        <w:ind w:left="283.46456692913375" w:right="292.2047244094489" w:firstLine="283.464566929133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2) ________________________________________________________________;</w:t>
      </w:r>
    </w:p>
    <w:p w:rsidR="00000000" w:rsidDel="00000000" w:rsidP="00000000" w:rsidRDefault="00000000" w:rsidRPr="00000000" w14:paraId="0000011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00" w:before="0" w:line="240" w:lineRule="auto"/>
        <w:ind w:left="283.46456692913375" w:right="292.2047244094489" w:firstLine="283.464566929133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3) ________________________________________________________________. Отже, найбільше заважає вчасному та спокійному засинанню опитаних підлітків те, що вони __________________________________________________________.</w:t>
      </w:r>
    </w:p>
    <w:p w:rsidR="00000000" w:rsidDel="00000000" w:rsidP="00000000" w:rsidRDefault="00000000" w:rsidRPr="00000000" w14:paraId="00000116">
      <w:pPr>
        <w:spacing w:after="200" w:before="0" w:line="240" w:lineRule="auto"/>
        <w:ind w:left="283.46456692913375" w:right="292.2047244094489" w:firstLine="283.46456692913375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Чи впливає тривалість сну на ранковий настрій учнів і учениць, які взяли участь в опитуванні? Мій висновок: __________________. Про це свідчать такі дані: _________________________________________________________________ </w:t>
      </w:r>
    </w:p>
    <w:p w:rsidR="00000000" w:rsidDel="00000000" w:rsidP="00000000" w:rsidRDefault="00000000" w:rsidRPr="00000000" w14:paraId="00000117">
      <w:pPr>
        <w:spacing w:after="200" w:before="0" w:line="240" w:lineRule="auto"/>
        <w:ind w:left="283.46456692913375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_____________________________________________________________________.</w:t>
      </w:r>
    </w:p>
    <w:p w:rsidR="00000000" w:rsidDel="00000000" w:rsidP="00000000" w:rsidRDefault="00000000" w:rsidRPr="00000000" w14:paraId="00000118">
      <w:pPr>
        <w:spacing w:after="200" w:before="0" w:line="240" w:lineRule="auto"/>
        <w:ind w:left="283.46456692913375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Отже, підліткам варто __________________________________________________</w:t>
      </w:r>
    </w:p>
    <w:p w:rsidR="00000000" w:rsidDel="00000000" w:rsidP="00000000" w:rsidRDefault="00000000" w:rsidRPr="00000000" w14:paraId="00000119">
      <w:pPr>
        <w:spacing w:after="200" w:before="0" w:line="240" w:lineRule="auto"/>
        <w:ind w:left="283.46456692913375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_____________________________________________________________________.</w:t>
      </w:r>
    </w:p>
    <w:p w:rsidR="00000000" w:rsidDel="00000000" w:rsidP="00000000" w:rsidRDefault="00000000" w:rsidRPr="00000000" w14:paraId="0000011A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20. Які ДВА наслідки недосипання?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(Запишіть відповідь на відведених рядках.)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1) _______________________________________________________________________</w:t>
      </w:r>
    </w:p>
    <w:p w:rsidR="00000000" w:rsidDel="00000000" w:rsidP="00000000" w:rsidRDefault="00000000" w:rsidRPr="00000000" w14:paraId="0000011E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__________________________________________________________________________2) _______________________________________________________________________</w:t>
      </w:r>
    </w:p>
    <w:p w:rsidR="00000000" w:rsidDel="00000000" w:rsidP="00000000" w:rsidRDefault="00000000" w:rsidRPr="00000000" w14:paraId="0000011F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120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Які ДВІ рекомендації можна надати тим учням і ученицям, які не дотримуються гігієни сну?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(Запишіть відповідь на відведених рядках.)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1)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 w14:paraId="00000125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2)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126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127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pStyle w:val="Heading1"/>
        <w:spacing w:after="200" w:line="240" w:lineRule="auto"/>
        <w:ind w:right="292.2047244094489"/>
        <w:jc w:val="both"/>
        <w:rPr/>
      </w:pPr>
      <w:bookmarkStart w:colFirst="0" w:colLast="0" w:name="_krdbq3k52uop" w:id="7"/>
      <w:bookmarkEnd w:id="7"/>
      <w:r w:rsidDel="00000000" w:rsidR="00000000" w:rsidRPr="00000000">
        <w:rPr>
          <w:rtl w:val="0"/>
        </w:rPr>
        <w:t xml:space="preserve">БЛОК VIІ</w:t>
      </w:r>
    </w:p>
    <w:tbl>
      <w:tblPr>
        <w:tblStyle w:val="Table22"/>
        <w:tblW w:w="96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00"/>
        <w:tblGridChange w:id="0">
          <w:tblGrid>
            <w:gridCol w:w="9600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блоці VІІ подано опис ситуації та два завдання. Виконайте завдання 22 – 23, записуючи відповіді на відведених рядках.</w:t>
            </w:r>
          </w:p>
        </w:tc>
      </w:tr>
    </w:tbl>
    <w:p w:rsidR="00000000" w:rsidDel="00000000" w:rsidP="00000000" w:rsidRDefault="00000000" w:rsidRPr="00000000" w14:paraId="0000012B">
      <w:pPr>
        <w:spacing w:after="200" w:before="0" w:line="240" w:lineRule="auto"/>
        <w:ind w:left="141.73228346456688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95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70"/>
        <w:tblGridChange w:id="0">
          <w:tblGrid>
            <w:gridCol w:w="957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141.73228346456688" w:right="292.204724409448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14-річна Марія готується до підсумкової роботи з історії. Але зауважує, що їй складно запам’ятати та зрозуміти великий обсяг тексту, просто читаючи підручник. Дівчина знає свої особливості організму:  швидко втомлюється від довгого читання, краще запам’ятовує інформацію, коли вона подана не довгим текстом, любить розповідати іншим вивчене, бо так краще його засвоює.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E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Засоби</w:t>
      </w:r>
    </w:p>
    <w:p w:rsidR="00000000" w:rsidDel="00000000" w:rsidP="00000000" w:rsidRDefault="00000000" w:rsidRPr="00000000" w14:paraId="00000130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1) _______________________________________________________________________</w:t>
      </w:r>
    </w:p>
    <w:p w:rsidR="00000000" w:rsidDel="00000000" w:rsidP="00000000" w:rsidRDefault="00000000" w:rsidRPr="00000000" w14:paraId="00000131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2) _______________________________________________________________________</w:t>
      </w:r>
    </w:p>
    <w:p w:rsidR="00000000" w:rsidDel="00000000" w:rsidP="00000000" w:rsidRDefault="00000000" w:rsidRPr="00000000" w14:paraId="00000132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Стратегії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133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1) _______________________________________________________________________</w:t>
      </w:r>
    </w:p>
    <w:p w:rsidR="00000000" w:rsidDel="00000000" w:rsidP="00000000" w:rsidRDefault="00000000" w:rsidRPr="00000000" w14:paraId="00000134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2) _______________________________________________________________________</w:t>
      </w:r>
    </w:p>
    <w:p w:rsidR="00000000" w:rsidDel="00000000" w:rsidP="00000000" w:rsidRDefault="00000000" w:rsidRPr="00000000" w14:paraId="00000135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23. Яких імовірних результатів (до П’ЯТИ) досягне дівчина, обравши правильні стратегії та засоби?</w:t>
      </w:r>
    </w:p>
    <w:p w:rsidR="00000000" w:rsidDel="00000000" w:rsidP="00000000" w:rsidRDefault="00000000" w:rsidRPr="00000000" w14:paraId="0000013A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1) _______________________________________________________________________</w:t>
      </w:r>
    </w:p>
    <w:p w:rsidR="00000000" w:rsidDel="00000000" w:rsidP="00000000" w:rsidRDefault="00000000" w:rsidRPr="00000000" w14:paraId="0000013B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2) _______________________________________________________________________</w:t>
      </w:r>
    </w:p>
    <w:p w:rsidR="00000000" w:rsidDel="00000000" w:rsidP="00000000" w:rsidRDefault="00000000" w:rsidRPr="00000000" w14:paraId="0000013C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3) _______________________________________________________________________</w:t>
      </w:r>
    </w:p>
    <w:p w:rsidR="00000000" w:rsidDel="00000000" w:rsidP="00000000" w:rsidRDefault="00000000" w:rsidRPr="00000000" w14:paraId="0000013D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4) _______________________________________________________________________</w:t>
      </w:r>
    </w:p>
    <w:p w:rsidR="00000000" w:rsidDel="00000000" w:rsidP="00000000" w:rsidRDefault="00000000" w:rsidRPr="00000000" w14:paraId="0000013E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5) 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13F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spacing w:after="200" w:before="0" w:line="240" w:lineRule="auto"/>
        <w:ind w:left="0" w:right="292.2047244094489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spacing w:after="200" w:before="0" w:line="240" w:lineRule="auto"/>
        <w:ind w:left="0" w:right="292.2047244094489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143">
      <w:pPr>
        <w:spacing w:after="200" w:before="0" w:line="240" w:lineRule="auto"/>
        <w:ind w:left="0" w:right="292.2047244094489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144">
      <w:pPr>
        <w:spacing w:after="200" w:before="0" w:line="240" w:lineRule="auto"/>
        <w:ind w:left="0" w:right="292.2047244094489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145">
      <w:pPr>
        <w:spacing w:after="200" w:before="0" w:line="240" w:lineRule="auto"/>
        <w:ind w:right="292.2047244094489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.0000000000002" w:top="1440.0000000000002" w:left="1417.3228346456694" w:right="566.92913385826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8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46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-14287</wp:posOffset>
          </wp:positionH>
          <wp:positionV relativeFrom="page">
            <wp:posOffset>-4574</wp:posOffset>
          </wp:positionV>
          <wp:extent cx="7610475" cy="10724963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610475" cy="1072496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47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00" w:line="240" w:lineRule="auto"/>
      <w:ind w:right="292.2047244094489"/>
      <w:jc w:val="both"/>
    </w:pPr>
    <w:rPr>
      <w:rFonts w:ascii="Times New Roman" w:cs="Times New Roman" w:eastAsia="Times New Roman" w:hAnsi="Times New Roman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  <w:tblCellMar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  <w:tblCellMar/>
    </w:tblPr>
  </w:style>
  <w:style w:type="table" w:styleId="Table16">
    <w:basedOn w:val="TableNormal"/>
    <w:tblPr>
      <w:tblStyleRowBandSize w:val="1"/>
      <w:tblStyleColBandSize w:val="1"/>
      <w:tblCellMar/>
    </w:tblPr>
  </w:style>
  <w:style w:type="table" w:styleId="Table17">
    <w:basedOn w:val="TableNormal"/>
    <w:tblPr>
      <w:tblStyleRowBandSize w:val="1"/>
      <w:tblStyleColBandSize w:val="1"/>
      <w:tblCellMar/>
    </w:tblPr>
  </w:style>
  <w:style w:type="table" w:styleId="Table18">
    <w:basedOn w:val="TableNormal"/>
    <w:tblPr>
      <w:tblStyleRowBandSize w:val="1"/>
      <w:tblStyleColBandSize w:val="1"/>
    </w:tblPr>
  </w:style>
  <w:style w:type="table" w:styleId="Table19">
    <w:basedOn w:val="TableNormal"/>
    <w:tblPr>
      <w:tblStyleRowBandSize w:val="1"/>
      <w:tblStyleColBandSize w:val="1"/>
      <w:tblCellMar/>
    </w:tblPr>
  </w:style>
  <w:style w:type="table" w:styleId="Table20">
    <w:basedOn w:val="TableNormal"/>
    <w:tblPr>
      <w:tblStyleRowBandSize w:val="1"/>
      <w:tblStyleColBandSize w:val="1"/>
      <w:tblCellMar/>
    </w:tblPr>
  </w:style>
  <w:style w:type="table" w:styleId="Table21">
    <w:basedOn w:val="TableNormal"/>
    <w:tblPr>
      <w:tblStyleRowBandSize w:val="1"/>
      <w:tblStyleColBandSize w:val="1"/>
      <w:tblCellMar/>
    </w:tblPr>
  </w:style>
  <w:style w:type="table" w:styleId="Table22">
    <w:basedOn w:val="TableNormal"/>
    <w:tblPr>
      <w:tblStyleRowBandSize w:val="1"/>
      <w:tblStyleColBandSize w:val="1"/>
      <w:tblCellMar/>
    </w:tblPr>
  </w:style>
  <w:style w:type="table" w:styleId="Table23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