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76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МАО_ПСР_7_І_02</w:t>
      </w:r>
    </w:p>
    <w:p w:rsidR="00000000" w:rsidDel="00000000" w:rsidP="00000000" w:rsidRDefault="00000000" w:rsidRPr="00000000" w14:paraId="00000002">
      <w:pPr>
        <w:spacing w:after="200" w:before="0" w:line="259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 ПІДСУМКОВА СЕМЕСТРОВА РОБОТА</w:t>
      </w:r>
    </w:p>
    <w:p w:rsidR="00000000" w:rsidDel="00000000" w:rsidP="00000000" w:rsidRDefault="00000000" w:rsidRPr="00000000" w14:paraId="00000004">
      <w:pPr>
        <w:spacing w:after="200" w:before="0" w:line="259" w:lineRule="auto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                      7 клас, І семестр, Алгебра</w:t>
      </w:r>
    </w:p>
    <w:p w:rsidR="00000000" w:rsidDel="00000000" w:rsidP="00000000" w:rsidRDefault="00000000" w:rsidRPr="00000000" w14:paraId="00000005">
      <w:pPr>
        <w:spacing w:after="200" w:before="0" w:line="240" w:lineRule="auto"/>
        <w:ind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Робота містить 8 завдань, окремі з яких мають підзавдання (усього 14 підзавдань). Завдання пов’язані з вирощуванням сільськогосподарської продукції в Україні.</w:t>
      </w:r>
    </w:p>
    <w:p w:rsidR="00000000" w:rsidDel="00000000" w:rsidP="00000000" w:rsidRDefault="00000000" w:rsidRPr="00000000" w14:paraId="00000006">
      <w:pPr>
        <w:spacing w:after="200" w:before="0" w:line="240" w:lineRule="auto"/>
        <w:ind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ви маєте 45 хвилин.</w:t>
      </w:r>
    </w:p>
    <w:p w:rsidR="00000000" w:rsidDel="00000000" w:rsidP="00000000" w:rsidRDefault="00000000" w:rsidRPr="00000000" w14:paraId="00000007">
      <w:pPr>
        <w:spacing w:after="200" w:before="0" w:line="240" w:lineRule="auto"/>
        <w:ind w:firstLine="700"/>
        <w:jc w:val="both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Максимальна кількість балів, яку можна набрати за правильне виконання всіх завдань, — 36 балів (по 12 балів за кожною групою результатів (ГР1, ГР2 та ГР3)).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Style w:val="Heading1"/>
        <w:keepNext w:val="0"/>
        <w:keepLines w:val="0"/>
        <w:spacing w:after="200" w:before="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color w:val="1c4587"/>
        </w:rPr>
      </w:pPr>
      <w:bookmarkStart w:colFirst="0" w:colLast="0" w:name="_nto1ieqf9jud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c4587"/>
          <w:rtl w:val="0"/>
        </w:rPr>
        <w:t xml:space="preserve">Загальна інструкція щодо виконання роботи</w:t>
      </w:r>
    </w:p>
    <w:p w:rsidR="00000000" w:rsidDel="00000000" w:rsidP="00000000" w:rsidRDefault="00000000" w:rsidRPr="00000000" w14:paraId="00000009">
      <w:pPr>
        <w:spacing w:after="200" w:before="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1.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Виконуйте завдання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 – 8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керуючись указівками нижче.</w:t>
      </w:r>
    </w:p>
    <w:p w:rsidR="00000000" w:rsidDel="00000000" w:rsidP="00000000" w:rsidRDefault="00000000" w:rsidRPr="00000000" w14:paraId="0000000A">
      <w:pPr>
        <w:keepNext w:val="0"/>
        <w:keepLines w:val="0"/>
        <w:spacing w:after="200" w:before="0" w:lineRule="auto"/>
        <w:ind w:left="72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(2.1- 2.3)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3, 5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(5.2)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(6.1-6.2)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— це завдання закритої форми, мають по чотири варіанти відповіді, позначених літерами, серед яких лише один варіант правильний. У рядку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“Відповідь”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після цих завдань укажіть правильний на вашу думку варіант (А, Б, В  або Г) або обведіть цей варіант.</w:t>
      </w:r>
    </w:p>
    <w:p w:rsidR="00000000" w:rsidDel="00000000" w:rsidP="00000000" w:rsidRDefault="00000000" w:rsidRPr="00000000" w14:paraId="0000000B">
      <w:pPr>
        <w:spacing w:after="200" w:before="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та завдання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на встановлення відповідності (логічні пари). Відповідь  потрібно зазначити в таблиці.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200" w:before="0" w:lineRule="auto"/>
        <w:ind w:left="720" w:firstLine="0"/>
        <w:jc w:val="both"/>
        <w:rPr>
          <w:rFonts w:ascii="Times New Roman" w:cs="Times New Roman" w:eastAsia="Times New Roman" w:hAnsi="Times New Roman"/>
          <w:sz w:val="14"/>
          <w:szCs w:val="14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(5.1 та 5.3)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(6.3)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(8.1-8.5)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потребують короткої розгорнутої відпові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ді. З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апишіть розв’язання, наведіть аргументи, пояснення відповідно до умов кожного підзавдання. Відповіді запишіть у спеціально відведеному для цього місці.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after="200" w:before="0" w:lineRule="auto"/>
        <w:ind w:left="0" w:firstLine="0"/>
        <w:jc w:val="both"/>
        <w:rPr>
          <w:rFonts w:ascii="Times New Roman" w:cs="Times New Roman" w:eastAsia="Times New Roman" w:hAnsi="Times New Roman"/>
          <w:sz w:val="14"/>
          <w:szCs w:val="1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Працюйте самостійно, уважно читаючи умови завдань до кінця. Починайте з тих завдань, які здаються вам легшими, щоб заощадити час для складніших.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after="200" w:before="0" w:lineRule="auto"/>
        <w:ind w:left="0" w:firstLine="0"/>
        <w:jc w:val="both"/>
        <w:rPr>
          <w:rFonts w:ascii="Times New Roman" w:cs="Times New Roman" w:eastAsia="Times New Roman" w:hAnsi="Times New Roman"/>
          <w:sz w:val="16"/>
          <w:szCs w:val="1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Перевіряйте свої обчислення, щоб уникнути помилок. Якщо умова завдання не зрозуміла, піднесіть руку, щоб отримати консультацію.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after="200" w:before="0" w:lineRule="auto"/>
        <w:ind w:left="0" w:firstLine="0"/>
        <w:jc w:val="both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4. Стежте за часом, щоб встигнути виконати всі завдання.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after="200" w:before="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5. Перш ніж здати роботу, перевірте, чи виконані всі завдання і чи правильно оформлені відповіді.</w:t>
      </w:r>
    </w:p>
    <w:p w:rsidR="00000000" w:rsidDel="00000000" w:rsidP="00000000" w:rsidRDefault="00000000" w:rsidRPr="00000000" w14:paraId="00000011">
      <w:pPr>
        <w:spacing w:after="200" w:before="0" w:line="240" w:lineRule="auto"/>
        <w:ind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Працюйте самостійно, не списуйте та не відволікайте інших. </w:t>
      </w:r>
    </w:p>
    <w:p w:rsidR="00000000" w:rsidDel="00000000" w:rsidP="00000000" w:rsidRDefault="00000000" w:rsidRPr="00000000" w14:paraId="00000012">
      <w:pPr>
        <w:spacing w:after="200" w:before="0" w:line="240" w:lineRule="auto"/>
        <w:ind w:firstLine="700"/>
        <w:jc w:val="center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Бажаємо успіху!</w:t>
      </w:r>
      <w:r w:rsidDel="00000000" w:rsidR="00000000" w:rsidRPr="00000000">
        <w:rPr>
          <w:rtl w:val="0"/>
        </w:rPr>
      </w:r>
    </w:p>
    <w:tbl>
      <w:tblPr>
        <w:tblStyle w:val="Table1"/>
        <w:tblW w:w="100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0035"/>
        <w:tblGridChange w:id="0">
          <w:tblGrid>
            <w:gridCol w:w="100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13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color w:val="ff0000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Виконайте завдання 1 -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 8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, попередньо уважно ознайомлюючись з описом ситуації перед кожним із них. Зважте: важлива інформація може міститися саме в описі.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4">
      <w:pPr>
        <w:spacing w:after="200" w:before="0" w:lineRule="auto"/>
        <w:ind w:left="0" w:right="-40.8661417322827" w:firstLine="0"/>
        <w:jc w:val="left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Вирощування сільськогосподарської та екологічної продукції в Україні</w:t>
      </w:r>
    </w:p>
    <w:p w:rsidR="00000000" w:rsidDel="00000000" w:rsidP="00000000" w:rsidRDefault="00000000" w:rsidRPr="00000000" w14:paraId="00000015">
      <w:pPr>
        <w:spacing w:after="200" w:before="0" w:lineRule="auto"/>
        <w:ind w:left="0" w:right="-40.866141732282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Останніми роками в Україні популярності набуває органічна їжа, оскільки зростає інтерес до здорового харчування та екологічних продуктів.  Україна є одним із лідерів у Європі за площею органічних сільгоспземель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(понад 460 тис. га). Вирощування органічних продуктів відбувається за спеціальними правилами, які спрямовані на збереження природних екосистем, здоров’я ґрунтів і якість їжі. Основна ідея — мінімізувати  використання хімічних речовин та штучних методів у сільське господарства через застосування органічних добрив (гній, компост тощо) для вирощування рослин.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numPr>
          <w:ilvl w:val="0"/>
          <w:numId w:val="2"/>
        </w:numPr>
        <w:spacing w:after="200" w:before="0" w:line="240" w:lineRule="auto"/>
        <w:ind w:left="720" w:right="-40.8661417322827" w:hanging="360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Агроном господарства "Зелений гай", що спеціалізується на вирощуванні екологічно чистої лохини, розробив математичну модель, що описує загальний обсяг необхідних ресурсів (умовна величина) для догляду за плантаціями п’яти  господарств:  </w:t>
      </w:r>
    </w:p>
    <w:p w:rsidR="00000000" w:rsidDel="00000000" w:rsidP="00000000" w:rsidRDefault="00000000" w:rsidRPr="00000000" w14:paraId="00000017">
      <w:pPr>
        <w:spacing w:after="200" w:before="0" w:line="240" w:lineRule="auto"/>
        <w:ind w:left="720" w:right="-40.866141732282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m:oMath>
        <m:r>
          <w:rPr>
            <w:rFonts w:ascii="Times New Roman" w:cs="Times New Roman" w:eastAsia="Times New Roman" w:hAnsi="Times New Roman"/>
            <w:sz w:val="26"/>
            <w:szCs w:val="26"/>
          </w:rPr>
          <m:t xml:space="preserve">5</m:t>
        </m:r>
        <m:r>
          <w:rPr>
            <w:rFonts w:ascii="Times New Roman" w:cs="Times New Roman" w:eastAsia="Times New Roman" w:hAnsi="Times New Roman"/>
            <w:sz w:val="26"/>
            <w:szCs w:val="26"/>
          </w:rPr>
          <m:t>⋅</m:t>
        </m:r>
        <m:r>
          <w:rPr>
            <w:rFonts w:ascii="Times New Roman" w:cs="Times New Roman" w:eastAsia="Times New Roman" w:hAnsi="Times New Roman"/>
            <w:sz w:val="26"/>
            <w:szCs w:val="26"/>
          </w:rPr>
          <m:t xml:space="preserve">(n</m:t>
        </m:r>
        <m:r>
          <w:rPr>
            <w:rFonts w:ascii="Times New Roman" w:cs="Times New Roman" w:eastAsia="Times New Roman" w:hAnsi="Times New Roman"/>
            <w:sz w:val="26"/>
            <w:szCs w:val="26"/>
          </w:rPr>
          <m:t>⋅</m:t>
        </m:r>
        <m:r>
          <w:rPr>
            <w:rFonts w:ascii="Times New Roman" w:cs="Times New Roman" w:eastAsia="Times New Roman" w:hAnsi="Times New Roman"/>
            <w:sz w:val="26"/>
            <w:szCs w:val="26"/>
          </w:rPr>
          <m:t xml:space="preserve">m)</m:t>
        </m:r>
        <m:r>
          <w:rPr>
            <w:rFonts w:ascii="Times New Roman" w:cs="Times New Roman" w:eastAsia="Times New Roman" w:hAnsi="Times New Roman"/>
            <w:sz w:val="26"/>
            <w:szCs w:val="26"/>
          </w:rPr>
          <m:t>⋅</m:t>
        </m:r>
        <m:r>
          <w:rPr>
            <w:rFonts w:ascii="Times New Roman" w:cs="Times New Roman" w:eastAsia="Times New Roman" w:hAnsi="Times New Roman"/>
            <w:sz w:val="26"/>
            <w:szCs w:val="26"/>
            <w:vertAlign w:val="superscript"/>
          </w:rPr>
          <m:t xml:space="preserve">k</m:t>
        </m:r>
        <m:sSup>
          <m:sSupPr>
            <m:ctrlPr>
              <w:rPr>
                <w:rFonts w:ascii="Times New Roman" w:cs="Times New Roman" w:eastAsia="Times New Roman" w:hAnsi="Times New Roman"/>
                <w:sz w:val="26"/>
                <w:szCs w:val="26"/>
              </w:rPr>
            </m:ctrlPr>
          </m:sSupPr>
          <m:e>
            <m:r>
              <w:rPr>
                <w:rFonts w:ascii="Times New Roman" w:cs="Times New Roman" w:eastAsia="Times New Roman" w:hAnsi="Times New Roman"/>
                <w:sz w:val="26"/>
                <w:szCs w:val="26"/>
              </w:rPr>
              <m:t xml:space="preserve">p</m:t>
            </m:r>
          </m:e>
          <m:sup/>
        </m:sSup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200" w:before="0" w:line="240" w:lineRule="auto"/>
        <w:ind w:left="720" w:right="-40.8661417322827" w:firstLine="0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де: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n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 — середня кількість кущів лохини, яку висаджено на  1 м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vertAlign w:val="superscript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  поля;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m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  — площа одного поля в м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vertAlign w:val="superscript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;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k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 — кількість органічних добрив у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кг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;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p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 — кількість літрів води. </w:t>
      </w:r>
    </w:p>
    <w:p w:rsidR="00000000" w:rsidDel="00000000" w:rsidP="00000000" w:rsidRDefault="00000000" w:rsidRPr="00000000" w14:paraId="00000019">
      <w:pPr>
        <w:spacing w:after="200" w:before="0" w:line="240" w:lineRule="auto"/>
        <w:ind w:left="720" w:right="-40.8661417322827" w:firstLine="0"/>
        <w:jc w:val="both"/>
        <w:rPr>
          <w:rFonts w:ascii="Times New Roman" w:cs="Times New Roman" w:eastAsia="Times New Roman" w:hAnsi="Times New Roman"/>
          <w:color w:val="1b1c1d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кажіть степінь даного одночлена, що описує загальну кількість необхідних ресурсів.</w:t>
      </w:r>
      <w:r w:rsidDel="00000000" w:rsidR="00000000" w:rsidRPr="00000000">
        <w:rPr>
          <w:rtl w:val="0"/>
        </w:rPr>
      </w:r>
    </w:p>
    <w:tbl>
      <w:tblPr>
        <w:tblStyle w:val="Table2"/>
        <w:tblpPr w:leftFromText="180" w:rightFromText="180" w:topFromText="180" w:bottomFromText="180" w:vertAnchor="text" w:horzAnchor="text" w:tblpX="0" w:tblpY="0"/>
        <w:tblW w:w="8309.0" w:type="dxa"/>
        <w:jc w:val="left"/>
        <w:tblInd w:w="72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740"/>
        <w:gridCol w:w="2189.6666666666665"/>
        <w:gridCol w:w="2189.6666666666665"/>
        <w:gridCol w:w="2189.6666666666665"/>
        <w:tblGridChange w:id="0">
          <w:tblGrid>
            <w:gridCol w:w="1740"/>
            <w:gridCol w:w="2189.6666666666665"/>
            <w:gridCol w:w="2189.6666666666665"/>
            <w:gridCol w:w="2189.6666666666665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A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  <w:rtl w:val="0"/>
              </w:rPr>
              <w:t xml:space="preserve">А</w:t>
            </w:r>
          </w:p>
        </w:tc>
        <w:tc>
          <w:tcPr/>
          <w:p w:rsidR="00000000" w:rsidDel="00000000" w:rsidP="00000000" w:rsidRDefault="00000000" w:rsidRPr="00000000" w14:paraId="0000001B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  <w:rtl w:val="0"/>
              </w:rPr>
              <w:t xml:space="preserve">Б</w:t>
            </w:r>
          </w:p>
        </w:tc>
        <w:tc>
          <w:tcPr/>
          <w:p w:rsidR="00000000" w:rsidDel="00000000" w:rsidP="00000000" w:rsidRDefault="00000000" w:rsidRPr="00000000" w14:paraId="0000001C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  <w:rtl w:val="0"/>
              </w:rPr>
              <w:t xml:space="preserve">В</w:t>
            </w:r>
          </w:p>
        </w:tc>
        <w:tc>
          <w:tcPr/>
          <w:p w:rsidR="00000000" w:rsidDel="00000000" w:rsidP="00000000" w:rsidRDefault="00000000" w:rsidRPr="00000000" w14:paraId="0000001D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E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  <w:rtl w:val="0"/>
              </w:rPr>
              <w:t xml:space="preserve">1</w:t>
            </w:r>
          </w:p>
        </w:tc>
        <w:tc>
          <w:tcPr/>
          <w:p w:rsidR="00000000" w:rsidDel="00000000" w:rsidP="00000000" w:rsidRDefault="00000000" w:rsidRPr="00000000" w14:paraId="0000001F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  <w:rtl w:val="0"/>
              </w:rPr>
              <w:t xml:space="preserve">4</w:t>
            </w:r>
          </w:p>
        </w:tc>
        <w:tc>
          <w:tcPr/>
          <w:p w:rsidR="00000000" w:rsidDel="00000000" w:rsidP="00000000" w:rsidRDefault="00000000" w:rsidRPr="00000000" w14:paraId="00000020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  <w:rtl w:val="0"/>
              </w:rPr>
              <w:t xml:space="preserve">5</w:t>
            </w:r>
          </w:p>
        </w:tc>
        <w:tc>
          <w:tcPr/>
          <w:p w:rsidR="00000000" w:rsidDel="00000000" w:rsidP="00000000" w:rsidRDefault="00000000" w:rsidRPr="00000000" w14:paraId="00000021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  <w:rtl w:val="0"/>
              </w:rPr>
              <w:t xml:space="preserve">9</w:t>
            </w:r>
          </w:p>
        </w:tc>
      </w:tr>
    </w:tbl>
    <w:p w:rsidR="00000000" w:rsidDel="00000000" w:rsidP="00000000" w:rsidRDefault="00000000" w:rsidRPr="00000000" w14:paraId="00000022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b1c1d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b1c1d"/>
          <w:sz w:val="26"/>
          <w:szCs w:val="26"/>
          <w:rtl w:val="0"/>
        </w:rPr>
        <w:t xml:space="preserve">Чернетка:</w:t>
      </w:r>
    </w:p>
    <w:p w:rsidR="00000000" w:rsidDel="00000000" w:rsidP="00000000" w:rsidRDefault="00000000" w:rsidRPr="00000000" w14:paraId="00000023">
      <w:pPr>
        <w:spacing w:after="200" w:before="0" w:line="240" w:lineRule="auto"/>
        <w:rPr>
          <w:rFonts w:ascii="Times New Roman" w:cs="Times New Roman" w:eastAsia="Times New Roman" w:hAnsi="Times New Roman"/>
          <w:sz w:val="10"/>
          <w:szCs w:val="10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45"/>
        <w:gridCol w:w="255"/>
        <w:gridCol w:w="300"/>
        <w:gridCol w:w="285"/>
        <w:gridCol w:w="315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45"/>
            <w:gridCol w:w="255"/>
            <w:gridCol w:w="300"/>
            <w:gridCol w:w="285"/>
            <w:gridCol w:w="315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0">
      <w:pPr>
        <w:spacing w:after="200" w:before="0" w:line="240" w:lineRule="auto"/>
        <w:rPr>
          <w:rFonts w:ascii="Times New Roman" w:cs="Times New Roman" w:eastAsia="Times New Roman" w:hAnsi="Times New Roman"/>
          <w:i w:val="1"/>
          <w:iCs w:val="1"/>
          <w:color w:val="1b1c1d"/>
          <w:sz w:val="2"/>
          <w:szCs w:val="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b1c1d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b1c1d"/>
          <w:sz w:val="26"/>
          <w:szCs w:val="26"/>
          <w:rtl w:val="0"/>
        </w:rPr>
        <w:t xml:space="preserve">Відповідь:__________</w:t>
      </w:r>
    </w:p>
    <w:p w:rsidR="00000000" w:rsidDel="00000000" w:rsidP="00000000" w:rsidRDefault="00000000" w:rsidRPr="00000000" w14:paraId="00000062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b1c1d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numPr>
          <w:ilvl w:val="0"/>
          <w:numId w:val="2"/>
        </w:numPr>
        <w:spacing w:after="200" w:before="0" w:line="240" w:lineRule="auto"/>
        <w:ind w:left="720" w:hanging="360"/>
        <w:jc w:val="both"/>
        <w:rPr>
          <w:rFonts w:ascii="Times New Roman" w:cs="Times New Roman" w:eastAsia="Times New Roman" w:hAnsi="Times New Roman"/>
          <w:color w:val="0a0a0a"/>
        </w:rPr>
      </w:pP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Державна підтримка виробників органічної продукції здійснюється шляхом виділення бюджетних субсидій. </w:t>
      </w:r>
    </w:p>
    <w:p w:rsidR="00000000" w:rsidDel="00000000" w:rsidP="00000000" w:rsidRDefault="00000000" w:rsidRPr="00000000" w14:paraId="00000064">
      <w:pPr>
        <w:spacing w:after="200" w:before="0" w:lineRule="auto"/>
        <w:jc w:val="both"/>
        <w:rPr>
          <w:rFonts w:ascii="Times New Roman" w:cs="Times New Roman" w:eastAsia="Times New Roman" w:hAnsi="Times New Roman"/>
          <w:color w:val="0a0a0a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Фермерське господарство придбало біологічні засоби захисту рослин на суму 40 000 грн і отримало державну субсидію 6 000 грн. Знайдіть, який відсоток від вартості витрат відшкодувала держава.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b1c1d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b1c1d"/>
          <w:sz w:val="26"/>
          <w:szCs w:val="26"/>
          <w:rtl w:val="0"/>
        </w:rPr>
        <w:t xml:space="preserve">Чернетка:</w:t>
      </w:r>
    </w:p>
    <w:p w:rsidR="00000000" w:rsidDel="00000000" w:rsidP="00000000" w:rsidRDefault="00000000" w:rsidRPr="00000000" w14:paraId="00000066">
      <w:pPr>
        <w:spacing w:after="200" w:before="0" w:line="240" w:lineRule="auto"/>
        <w:rPr>
          <w:rFonts w:ascii="Times New Roman" w:cs="Times New Roman" w:eastAsia="Times New Roman" w:hAnsi="Times New Roman"/>
          <w:sz w:val="10"/>
          <w:szCs w:val="10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45"/>
        <w:gridCol w:w="255"/>
        <w:gridCol w:w="300"/>
        <w:gridCol w:w="285"/>
        <w:gridCol w:w="315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45"/>
            <w:gridCol w:w="255"/>
            <w:gridCol w:w="300"/>
            <w:gridCol w:w="285"/>
            <w:gridCol w:w="315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F">
      <w:pPr>
        <w:spacing w:after="200" w:before="0" w:line="240" w:lineRule="auto"/>
        <w:rPr>
          <w:rFonts w:ascii="Times New Roman" w:cs="Times New Roman" w:eastAsia="Times New Roman" w:hAnsi="Times New Roman"/>
          <w:color w:val="1b1c1d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5"/>
        <w:tblpPr w:leftFromText="180" w:rightFromText="180" w:topFromText="180" w:bottomFromText="180" w:vertAnchor="text" w:horzAnchor="text" w:tblpX="0" w:tblpY="0"/>
        <w:tblW w:w="8309.0" w:type="dxa"/>
        <w:jc w:val="left"/>
        <w:tblInd w:w="72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740"/>
        <w:gridCol w:w="2189.6666666666665"/>
        <w:gridCol w:w="2189.6666666666665"/>
        <w:gridCol w:w="2189.6666666666665"/>
        <w:tblGridChange w:id="0">
          <w:tblGrid>
            <w:gridCol w:w="1740"/>
            <w:gridCol w:w="2189.6666666666665"/>
            <w:gridCol w:w="2189.6666666666665"/>
            <w:gridCol w:w="2189.6666666666665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0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  <w:rtl w:val="0"/>
              </w:rPr>
              <w:t xml:space="preserve">А</w:t>
            </w:r>
          </w:p>
        </w:tc>
        <w:tc>
          <w:tcPr/>
          <w:p w:rsidR="00000000" w:rsidDel="00000000" w:rsidP="00000000" w:rsidRDefault="00000000" w:rsidRPr="00000000" w14:paraId="000000E1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  <w:rtl w:val="0"/>
              </w:rPr>
              <w:t xml:space="preserve">Б</w:t>
            </w:r>
          </w:p>
        </w:tc>
        <w:tc>
          <w:tcPr/>
          <w:p w:rsidR="00000000" w:rsidDel="00000000" w:rsidP="00000000" w:rsidRDefault="00000000" w:rsidRPr="00000000" w14:paraId="000000E2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  <w:rtl w:val="0"/>
              </w:rPr>
              <w:t xml:space="preserve">В</w:t>
            </w:r>
          </w:p>
        </w:tc>
        <w:tc>
          <w:tcPr/>
          <w:p w:rsidR="00000000" w:rsidDel="00000000" w:rsidP="00000000" w:rsidRDefault="00000000" w:rsidRPr="00000000" w14:paraId="000000E3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4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  <w:rtl w:val="0"/>
              </w:rPr>
              <w:t xml:space="preserve">15%</w:t>
            </w:r>
          </w:p>
        </w:tc>
        <w:tc>
          <w:tcPr/>
          <w:p w:rsidR="00000000" w:rsidDel="00000000" w:rsidP="00000000" w:rsidRDefault="00000000" w:rsidRPr="00000000" w14:paraId="000000E5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  <w:rtl w:val="0"/>
              </w:rPr>
              <w:t xml:space="preserve">25%</w:t>
            </w:r>
          </w:p>
        </w:tc>
        <w:tc>
          <w:tcPr/>
          <w:p w:rsidR="00000000" w:rsidDel="00000000" w:rsidP="00000000" w:rsidRDefault="00000000" w:rsidRPr="00000000" w14:paraId="000000E6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  <w:rtl w:val="0"/>
              </w:rPr>
              <w:t xml:space="preserve">30%</w:t>
            </w:r>
          </w:p>
        </w:tc>
        <w:tc>
          <w:tcPr/>
          <w:p w:rsidR="00000000" w:rsidDel="00000000" w:rsidP="00000000" w:rsidRDefault="00000000" w:rsidRPr="00000000" w14:paraId="000000E7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  <w:rtl w:val="0"/>
              </w:rPr>
              <w:t xml:space="preserve">35%</w:t>
            </w:r>
          </w:p>
        </w:tc>
      </w:tr>
    </w:tbl>
    <w:p w:rsidR="00000000" w:rsidDel="00000000" w:rsidP="00000000" w:rsidRDefault="00000000" w:rsidRPr="00000000" w14:paraId="000000E8">
      <w:pPr>
        <w:spacing w:after="200" w:before="0" w:line="240" w:lineRule="auto"/>
        <w:rPr>
          <w:rFonts w:ascii="Times New Roman" w:cs="Times New Roman" w:eastAsia="Times New Roman" w:hAnsi="Times New Roman"/>
          <w:color w:val="0a0a0a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spacing w:after="200" w:before="0" w:lineRule="auto"/>
        <w:jc w:val="both"/>
        <w:rPr>
          <w:rFonts w:ascii="Times New Roman" w:cs="Times New Roman" w:eastAsia="Times New Roman" w:hAnsi="Times New Roman"/>
          <w:i w:val="1"/>
          <w:iCs w:val="1"/>
          <w:color w:val="1b1c1d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numPr>
          <w:ilvl w:val="0"/>
          <w:numId w:val="2"/>
        </w:numPr>
        <w:spacing w:after="200" w:before="0" w:lineRule="auto"/>
        <w:ind w:left="720" w:hanging="360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Сільськогосподарські землі 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Харківщини є ключовим ресурсом регіону, який традиційно входить до лідерів аграрного виробництва України. Переважну більшість сільськогосподарських угідь області займають родючі чорноземи.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Загальна площа сільськогосподарських земель Харківської області становить близько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  <w:rtl w:val="0"/>
        </w:rPr>
        <w:t xml:space="preserve">2 480 тис. га.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B">
      <w:pPr>
        <w:spacing w:after="200" w:before="0" w:lineRule="auto"/>
        <w:jc w:val="both"/>
        <w:rPr>
          <w:rFonts w:ascii="Times New Roman" w:cs="Times New Roman" w:eastAsia="Times New Roman" w:hAnsi="Times New Roman"/>
          <w:color w:val="1b1c1d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3.1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Подайте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2 480 тис. га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в </w:t>
      </w:r>
      <m:oMath>
        <m:sSup>
          <m:sSupPr>
            <m:ctrlPr>
              <w:rPr>
                <w:rFonts w:ascii="Times New Roman" w:cs="Times New Roman" w:eastAsia="Times New Roman" w:hAnsi="Times New Roman"/>
                <w:sz w:val="26"/>
                <w:szCs w:val="26"/>
              </w:rPr>
            </m:ctrlPr>
          </m:sSupPr>
          <m:e>
            <m:r>
              <w:rPr>
                <w:rFonts w:ascii="Times New Roman" w:cs="Times New Roman" w:eastAsia="Times New Roman" w:hAnsi="Times New Roman"/>
                <w:sz w:val="26"/>
                <w:szCs w:val="26"/>
              </w:rPr>
              <m:t xml:space="preserve">м</m:t>
            </m:r>
          </m:e>
          <m:sup>
            <m:r>
              <w:rPr>
                <w:rFonts w:ascii="Times New Roman" w:cs="Times New Roman" w:eastAsia="Times New Roman" w:hAnsi="Times New Roman"/>
                <w:sz w:val="26"/>
                <w:szCs w:val="26"/>
              </w:rPr>
              <m:t xml:space="preserve">2</m:t>
            </m:r>
          </m:sup>
        </m:sSup>
      </m:oMath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     </w:t>
      </w:r>
      <w:r w:rsidDel="00000000" w:rsidR="00000000" w:rsidRPr="00000000">
        <w:rPr>
          <w:rtl w:val="0"/>
        </w:rPr>
      </w:r>
    </w:p>
    <w:tbl>
      <w:tblPr>
        <w:tblStyle w:val="Table6"/>
        <w:tblpPr w:leftFromText="180" w:rightFromText="180" w:topFromText="180" w:bottomFromText="180" w:vertAnchor="text" w:horzAnchor="text" w:tblpX="0" w:tblpY="0"/>
        <w:tblW w:w="8309.0" w:type="dxa"/>
        <w:jc w:val="left"/>
        <w:tblInd w:w="72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740"/>
        <w:gridCol w:w="2189.6666666666665"/>
        <w:gridCol w:w="2189.6666666666665"/>
        <w:gridCol w:w="2189.6666666666665"/>
        <w:tblGridChange w:id="0">
          <w:tblGrid>
            <w:gridCol w:w="1740"/>
            <w:gridCol w:w="2189.6666666666665"/>
            <w:gridCol w:w="2189.6666666666665"/>
            <w:gridCol w:w="2189.6666666666665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C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  <w:rtl w:val="0"/>
              </w:rPr>
              <w:t xml:space="preserve">А</w:t>
            </w:r>
          </w:p>
        </w:tc>
        <w:tc>
          <w:tcPr/>
          <w:p w:rsidR="00000000" w:rsidDel="00000000" w:rsidP="00000000" w:rsidRDefault="00000000" w:rsidRPr="00000000" w14:paraId="000000ED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  <w:rtl w:val="0"/>
              </w:rPr>
              <w:t xml:space="preserve">Б</w:t>
            </w:r>
          </w:p>
        </w:tc>
        <w:tc>
          <w:tcPr/>
          <w:p w:rsidR="00000000" w:rsidDel="00000000" w:rsidP="00000000" w:rsidRDefault="00000000" w:rsidRPr="00000000" w14:paraId="000000EE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  <w:rtl w:val="0"/>
              </w:rPr>
              <w:t xml:space="preserve">В</w:t>
            </w:r>
          </w:p>
        </w:tc>
        <w:tc>
          <w:tcPr/>
          <w:p w:rsidR="00000000" w:rsidDel="00000000" w:rsidP="00000000" w:rsidRDefault="00000000" w:rsidRPr="00000000" w14:paraId="000000EF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0">
            <w:pPr>
              <w:spacing w:after="200" w:before="0" w:line="276" w:lineRule="auto"/>
              <w:jc w:val="both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24,80 тис. </w:t>
            </w:r>
            <m:oMath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м</m:t>
                  </m:r>
                </m:e>
                <m: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2</m:t>
                  </m:r>
                </m:sup>
              </m:sSup>
            </m:oMath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F1">
            <w:pPr>
              <w:spacing w:after="200" w:before="0" w:line="276" w:lineRule="auto"/>
              <w:jc w:val="both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2 480 тис. </w:t>
            </w:r>
            <m:oMath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м</m:t>
                  </m:r>
                </m:e>
                <m: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2</m:t>
                  </m:r>
                </m:sup>
              </m:sSup>
            </m:oMath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F2">
            <w:pPr>
              <w:spacing w:after="200" w:before="0" w:line="276" w:lineRule="auto"/>
              <w:jc w:val="both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 48000 тис. </w:t>
            </w:r>
            <m:oMath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м</m:t>
                  </m:r>
                </m:e>
                <m: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2</m:t>
                  </m:r>
                </m:sup>
              </m:sSup>
            </m:oMath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F3">
            <w:pPr>
              <w:spacing w:after="200" w:before="0" w:line="276" w:lineRule="auto"/>
              <w:jc w:val="both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 4800000 тис. </w:t>
            </w:r>
            <m:oMath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м</m:t>
                  </m:r>
                </m:e>
                <m: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2</m:t>
                  </m:r>
                </m:sup>
              </m:sSup>
            </m:oMath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4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b1c1d"/>
          <w:sz w:val="26"/>
          <w:szCs w:val="26"/>
          <w:rtl w:val="0"/>
        </w:rPr>
        <w:t xml:space="preserve">Відповідь:______________________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spacing w:after="200" w:before="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spacing w:after="200" w:before="0" w:lineRule="auto"/>
        <w:jc w:val="both"/>
        <w:rPr>
          <w:rFonts w:ascii="Times New Roman" w:cs="Times New Roman" w:eastAsia="Times New Roman" w:hAnsi="Times New Roman"/>
          <w:color w:val="1b1c1d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3.2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Запишіть подане значення площі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2480 тис. га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 стандартному вигляді.  </w:t>
      </w:r>
      <w:r w:rsidDel="00000000" w:rsidR="00000000" w:rsidRPr="00000000">
        <w:rPr>
          <w:rtl w:val="0"/>
        </w:rPr>
      </w:r>
    </w:p>
    <w:tbl>
      <w:tblPr>
        <w:tblStyle w:val="Table7"/>
        <w:tblpPr w:leftFromText="180" w:rightFromText="180" w:topFromText="180" w:bottomFromText="180" w:vertAnchor="text" w:horzAnchor="text" w:tblpX="0" w:tblpY="0"/>
        <w:tblW w:w="8985.0" w:type="dxa"/>
        <w:jc w:val="left"/>
        <w:tblInd w:w="72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935"/>
        <w:gridCol w:w="2220"/>
        <w:gridCol w:w="2415"/>
        <w:gridCol w:w="2415"/>
        <w:tblGridChange w:id="0">
          <w:tblGrid>
            <w:gridCol w:w="1935"/>
            <w:gridCol w:w="2220"/>
            <w:gridCol w:w="2415"/>
            <w:gridCol w:w="2415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7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  <w:rtl w:val="0"/>
              </w:rPr>
              <w:t xml:space="preserve">А</w:t>
            </w:r>
          </w:p>
        </w:tc>
        <w:tc>
          <w:tcPr/>
          <w:p w:rsidR="00000000" w:rsidDel="00000000" w:rsidP="00000000" w:rsidRDefault="00000000" w:rsidRPr="00000000" w14:paraId="000000F8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  <w:rtl w:val="0"/>
              </w:rPr>
              <w:t xml:space="preserve">Б</w:t>
            </w:r>
          </w:p>
        </w:tc>
        <w:tc>
          <w:tcPr/>
          <w:p w:rsidR="00000000" w:rsidDel="00000000" w:rsidP="00000000" w:rsidRDefault="00000000" w:rsidRPr="00000000" w14:paraId="000000F9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  <w:rtl w:val="0"/>
              </w:rPr>
              <w:t xml:space="preserve">В</w:t>
            </w:r>
          </w:p>
        </w:tc>
        <w:tc>
          <w:tcPr/>
          <w:p w:rsidR="00000000" w:rsidDel="00000000" w:rsidP="00000000" w:rsidRDefault="00000000" w:rsidRPr="00000000" w14:paraId="000000FA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b1c1d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B">
            <w:pPr>
              <w:spacing w:after="200" w:before="0" w:line="276" w:lineRule="auto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248</w:t>
            </w:r>
            <m:oMath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r>
                    <m:t>⋅</m:t>
                  </m:r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10</m:t>
                  </m:r>
                </m:e>
                <m: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2</m:t>
                  </m:r>
                </m:sup>
              </m:sSup>
            </m:oMath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га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FC">
            <w:pPr>
              <w:spacing w:after="200" w:before="0" w:line="276" w:lineRule="auto"/>
              <w:jc w:val="both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24,8</w:t>
            </w:r>
            <m:oMath>
              <m:r>
                <m:t>⋅</m:t>
              </m:r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10</m:t>
                  </m:r>
                </m:e>
                <m: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2</m:t>
                  </m:r>
                </m:sup>
              </m:sSup>
            </m:oMath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га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FD">
            <w:pPr>
              <w:spacing w:after="200" w:before="0" w:line="276" w:lineRule="auto"/>
              <w:jc w:val="both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2,48</w:t>
            </w:r>
            <m:oMath>
              <m:r>
                <m:t>⋅</m:t>
              </m:r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10</m:t>
                  </m:r>
                </m:e>
                <m: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2</m:t>
                  </m:r>
                </m:sup>
              </m:sSup>
            </m:oMath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га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FE">
            <w:pPr>
              <w:spacing w:after="200" w:before="0" w:line="276" w:lineRule="auto"/>
              <w:jc w:val="both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2,48</w:t>
            </w:r>
            <m:oMath>
              <m:r>
                <m:t>⋅</m:t>
              </m:r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10</m:t>
                  </m:r>
                </m:e>
                <m: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3</m:t>
                  </m:r>
                </m:sup>
              </m:sSup>
            </m:oMath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га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F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b1c1d"/>
          <w:sz w:val="26"/>
          <w:szCs w:val="26"/>
          <w:rtl w:val="0"/>
        </w:rPr>
        <w:t xml:space="preserve">Відповідь: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1b1c1d"/>
          <w:sz w:val="26"/>
          <w:szCs w:val="26"/>
          <w:rtl w:val="0"/>
        </w:rPr>
        <w:t xml:space="preserve">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0">
      <w:pPr>
        <w:spacing w:after="200" w:before="0" w:lineRule="auto"/>
        <w:jc w:val="both"/>
        <w:rPr>
          <w:rFonts w:ascii="Times New Roman" w:cs="Times New Roman" w:eastAsia="Times New Roman" w:hAnsi="Times New Roman"/>
          <w:color w:val="0a0a0a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3.3. 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Визначте, скільки відсотків займають землі сільськогосподарського призначення в Харківській області від загальної площі земель сільськогосподарського призначення в Україні, якщо загальна площа земель сільськогосподарського призначення в Україні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0a0a0a"/>
          <w:sz w:val="26"/>
          <w:szCs w:val="26"/>
          <w:rtl w:val="0"/>
        </w:rPr>
        <w:t xml:space="preserve">станом на 2024 рік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) становила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  <w:rtl w:val="0"/>
        </w:rPr>
        <w:t xml:space="preserve">27 800 тис. га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.  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Результат округліть до цілого числа.</w:t>
      </w:r>
    </w:p>
    <w:p w:rsidR="00000000" w:rsidDel="00000000" w:rsidP="00000000" w:rsidRDefault="00000000" w:rsidRPr="00000000" w14:paraId="00000101">
      <w:pPr>
        <w:spacing w:after="200" w:before="0" w:lineRule="auto"/>
        <w:jc w:val="both"/>
        <w:rPr>
          <w:rFonts w:ascii="Times New Roman" w:cs="Times New Roman" w:eastAsia="Times New Roman" w:hAnsi="Times New Roman"/>
          <w:color w:val="1b1c1d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b1c1d"/>
          <w:sz w:val="26"/>
          <w:szCs w:val="26"/>
          <w:rtl w:val="0"/>
        </w:rPr>
        <w:t xml:space="preserve">Чернетка:</w:t>
      </w:r>
      <w:r w:rsidDel="00000000" w:rsidR="00000000" w:rsidRPr="00000000">
        <w:rPr>
          <w:rtl w:val="0"/>
        </w:rPr>
      </w:r>
    </w:p>
    <w:tbl>
      <w:tblPr>
        <w:tblStyle w:val="Table8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45"/>
        <w:gridCol w:w="255"/>
        <w:gridCol w:w="300"/>
        <w:gridCol w:w="285"/>
        <w:gridCol w:w="315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45"/>
            <w:gridCol w:w="255"/>
            <w:gridCol w:w="300"/>
            <w:gridCol w:w="285"/>
            <w:gridCol w:w="315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rHeight w:val="309.99023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9.99023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7A">
      <w:pPr>
        <w:spacing w:after="200" w:before="0" w:line="240" w:lineRule="auto"/>
        <w:rPr>
          <w:rFonts w:ascii="Times New Roman" w:cs="Times New Roman" w:eastAsia="Times New Roman" w:hAnsi="Times New Roman"/>
          <w:color w:val="1b1c1d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9"/>
        <w:tblpPr w:leftFromText="180" w:rightFromText="180" w:topFromText="180" w:bottomFromText="180" w:vertAnchor="text" w:horzAnchor="text" w:tblpX="0" w:tblpY="0"/>
        <w:tblW w:w="8309.0" w:type="dxa"/>
        <w:jc w:val="left"/>
        <w:tblInd w:w="72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740"/>
        <w:gridCol w:w="2189.6666666666665"/>
        <w:gridCol w:w="2189.6666666666665"/>
        <w:gridCol w:w="2189.6666666666665"/>
        <w:tblGridChange w:id="0">
          <w:tblGrid>
            <w:gridCol w:w="1740"/>
            <w:gridCol w:w="2189.6666666666665"/>
            <w:gridCol w:w="2189.6666666666665"/>
            <w:gridCol w:w="2189.6666666666665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7B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  <w:rtl w:val="0"/>
              </w:rPr>
              <w:t xml:space="preserve">А</w:t>
            </w:r>
          </w:p>
        </w:tc>
        <w:tc>
          <w:tcPr/>
          <w:p w:rsidR="00000000" w:rsidDel="00000000" w:rsidP="00000000" w:rsidRDefault="00000000" w:rsidRPr="00000000" w14:paraId="0000017C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  <w:rtl w:val="0"/>
              </w:rPr>
              <w:t xml:space="preserve">Б</w:t>
            </w:r>
          </w:p>
        </w:tc>
        <w:tc>
          <w:tcPr/>
          <w:p w:rsidR="00000000" w:rsidDel="00000000" w:rsidP="00000000" w:rsidRDefault="00000000" w:rsidRPr="00000000" w14:paraId="0000017D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  <w:rtl w:val="0"/>
              </w:rPr>
              <w:t xml:space="preserve">В</w:t>
            </w:r>
          </w:p>
        </w:tc>
        <w:tc>
          <w:tcPr/>
          <w:p w:rsidR="00000000" w:rsidDel="00000000" w:rsidP="00000000" w:rsidRDefault="00000000" w:rsidRPr="00000000" w14:paraId="0000017E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7F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  <w:rtl w:val="0"/>
              </w:rPr>
              <w:t xml:space="preserve">8 %</w:t>
            </w:r>
          </w:p>
        </w:tc>
        <w:tc>
          <w:tcPr/>
          <w:p w:rsidR="00000000" w:rsidDel="00000000" w:rsidP="00000000" w:rsidRDefault="00000000" w:rsidRPr="00000000" w14:paraId="00000180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  <w:rtl w:val="0"/>
              </w:rPr>
              <w:t xml:space="preserve">8,9 %</w:t>
            </w:r>
          </w:p>
        </w:tc>
        <w:tc>
          <w:tcPr/>
          <w:p w:rsidR="00000000" w:rsidDel="00000000" w:rsidP="00000000" w:rsidRDefault="00000000" w:rsidRPr="00000000" w14:paraId="00000181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  <w:rtl w:val="0"/>
              </w:rPr>
              <w:t xml:space="preserve">9 %</w:t>
            </w:r>
          </w:p>
        </w:tc>
        <w:tc>
          <w:tcPr/>
          <w:p w:rsidR="00000000" w:rsidDel="00000000" w:rsidP="00000000" w:rsidRDefault="00000000" w:rsidRPr="00000000" w14:paraId="00000182">
            <w:pPr>
              <w:spacing w:after="200" w:before="0" w:lineRule="auto"/>
              <w:jc w:val="center"/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  <w:rtl w:val="0"/>
              </w:rPr>
              <w:t xml:space="preserve">10 %</w:t>
            </w:r>
          </w:p>
        </w:tc>
      </w:tr>
    </w:tbl>
    <w:p w:rsidR="00000000" w:rsidDel="00000000" w:rsidP="00000000" w:rsidRDefault="00000000" w:rsidRPr="00000000" w14:paraId="00000183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b1c1d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b1c1d"/>
          <w:sz w:val="26"/>
          <w:szCs w:val="26"/>
          <w:rtl w:val="0"/>
        </w:rPr>
        <w:t xml:space="preserve">Відповідь:_______________________</w:t>
      </w:r>
    </w:p>
    <w:p w:rsidR="00000000" w:rsidDel="00000000" w:rsidP="00000000" w:rsidRDefault="00000000" w:rsidRPr="00000000" w14:paraId="00000184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b1c1d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5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b1c1d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6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b1c1d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7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b1c1d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8">
      <w:pPr>
        <w:numPr>
          <w:ilvl w:val="0"/>
          <w:numId w:val="2"/>
        </w:numPr>
        <w:spacing w:after="20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Фермер має два поля квадратної форми для вирощування екологічних овочів: одне зі стороною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x  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— під картоплю, інше зі стороною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y 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— під моркву. Він вирішив змінити площі, відведені під вирощування цих культур. Установіть відповідність між описом зміни площі поля  (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1–3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 та математичним виразом для знаходження нової площі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 (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А–Д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).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  </w:t>
      </w:r>
    </w:p>
    <w:tbl>
      <w:tblPr>
        <w:tblStyle w:val="Table10"/>
        <w:tblpPr w:leftFromText="180" w:rightFromText="180" w:topFromText="180" w:bottomFromText="180" w:vertAnchor="text" w:horzAnchor="text" w:tblpX="15" w:tblpY="0"/>
        <w:tblW w:w="943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5850"/>
        <w:gridCol w:w="3585"/>
        <w:tblGridChange w:id="0">
          <w:tblGrid>
            <w:gridCol w:w="5850"/>
            <w:gridCol w:w="3585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89">
            <w:pPr>
              <w:spacing w:after="0" w:before="0" w:line="240" w:lineRule="auto"/>
              <w:ind w:left="283.46456692913375" w:hanging="36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a0a0a"/>
                <w:sz w:val="26"/>
                <w:szCs w:val="26"/>
                <w:highlight w:val="white"/>
                <w:rtl w:val="0"/>
              </w:rPr>
              <w:t xml:space="preserve">Опис змін площ полів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8A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Вираз для знаходження нової площі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8B">
            <w:pPr>
              <w:numPr>
                <w:ilvl w:val="0"/>
                <w:numId w:val="4"/>
              </w:numPr>
              <w:spacing w:after="0" w:before="0" w:line="240" w:lineRule="auto"/>
              <w:ind w:left="283.46456692913375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Площу поля, відведеного під картоплю, збільшено удвічі, а під моркву — зменшено на 200 м².</w:t>
            </w:r>
          </w:p>
        </w:tc>
        <w:tc>
          <w:tcPr/>
          <w:p w:rsidR="00000000" w:rsidDel="00000000" w:rsidP="00000000" w:rsidRDefault="00000000" w:rsidRPr="00000000" w14:paraId="0000018C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.    </w:t>
            </w:r>
            <m:oMath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 </m:t>
              </m:r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 2</m:t>
                  </m:r>
                  <m:sSup>
                    <m:sSupPr>
                      <m:ctrlP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</m:ctrlPr>
                    </m:sSupPr>
                    <m:e>
                      <m: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  <m:t xml:space="preserve">x</m:t>
                      </m:r>
                    </m:e>
                    <m:sup>
                      <m: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  <m:t xml:space="preserve">2</m:t>
                      </m:r>
                    </m:sup>
                  </m:s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+</m:t>
                  </m:r>
                  <m:sSup>
                    <m:sSupPr>
                      <m:ctrlP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</m:ctrlPr>
                    </m:sSupPr>
                    <m:e>
                      <m: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  <m:t xml:space="preserve">y</m:t>
                      </m:r>
                    </m:e>
                    <m:sup>
                      <m: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  <m:t xml:space="preserve">2</m:t>
                      </m:r>
                    </m:sup>
                  </m:sSup>
                </m:e>
                <m:sup/>
              </m:sSup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-200</m:t>
              </m:r>
            </m:oMath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D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8E">
            <w:pPr>
              <w:numPr>
                <w:ilvl w:val="0"/>
                <w:numId w:val="4"/>
              </w:numPr>
              <w:spacing w:after="0" w:before="0" w:line="240" w:lineRule="auto"/>
              <w:ind w:left="283.46456692913375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Сторону поля, відведеного під картоплю залишили незмінною, а площу поля під моркву збільшили на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200 м²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.</w:t>
            </w:r>
          </w:p>
        </w:tc>
        <w:tc>
          <w:tcPr/>
          <w:p w:rsidR="00000000" w:rsidDel="00000000" w:rsidP="00000000" w:rsidRDefault="00000000" w:rsidRPr="00000000" w14:paraId="0000018F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.     </w:t>
            </w:r>
            <m:oMath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 </m:t>
                  </m:r>
                  <m:sSup>
                    <m:sSupPr>
                      <m:ctrlP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</m:ctrlPr>
                    </m:sSupPr>
                    <m:e>
                      <m: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  <m:t xml:space="preserve">x</m:t>
                      </m:r>
                    </m:e>
                    <m:sup>
                      <m: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  <m:t xml:space="preserve">2</m:t>
                      </m:r>
                    </m:sup>
                  </m:s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+</m:t>
                  </m:r>
                  <m:sSup>
                    <m:sSupPr>
                      <m:ctrlP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</m:ctrlPr>
                    </m:sSupPr>
                    <m:e>
                      <m: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  <m:t xml:space="preserve">y</m:t>
                      </m:r>
                    </m:e>
                    <m:sup>
                      <m: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  <m:t xml:space="preserve">2</m:t>
                      </m:r>
                    </m:sup>
                  </m:sSup>
                </m:e>
                <m:sup/>
              </m:sSup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+2</m:t>
              </m:r>
            </m:oMath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00</w:t>
            </w:r>
          </w:p>
        </w:tc>
      </w:tr>
      <w:tr>
        <w:trPr>
          <w:cantSplit w:val="0"/>
          <w:trHeight w:val="810" w:hRule="atLeast"/>
          <w:tblHeader w:val="0"/>
        </w:trPr>
        <w:tc>
          <w:tcPr/>
          <w:p w:rsidR="00000000" w:rsidDel="00000000" w:rsidP="00000000" w:rsidRDefault="00000000" w:rsidRPr="00000000" w14:paraId="00000190">
            <w:pPr>
              <w:numPr>
                <w:ilvl w:val="0"/>
                <w:numId w:val="4"/>
              </w:numPr>
              <w:spacing w:after="0" w:before="0" w:line="240" w:lineRule="auto"/>
              <w:ind w:left="283.46456692913375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Сторону поля під моркву збільшили на 200 м, а площу поля під картоплю залишили незмінною.</w:t>
            </w:r>
          </w:p>
        </w:tc>
        <w:tc>
          <w:tcPr/>
          <w:p w:rsidR="00000000" w:rsidDel="00000000" w:rsidP="00000000" w:rsidRDefault="00000000" w:rsidRPr="00000000" w14:paraId="00000191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.      </w:t>
            </w:r>
            <m:oMath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 </m:t>
              </m:r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x</m:t>
                  </m:r>
                </m:e>
                <m: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2</m:t>
                  </m:r>
                </m:sup>
              </m:sSup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+</m:t>
              </m:r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(y+200)</m:t>
                  </m:r>
                </m:e>
                <m: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2</m:t>
                  </m:r>
                </m:sup>
              </m:sSup>
            </m:oMath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92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93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.       </w:t>
            </w:r>
            <m:oMath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200+</m:t>
              </m:r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y</m:t>
                  </m:r>
                </m:e>
                <m: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2</m:t>
                  </m:r>
                </m:sup>
              </m:sSup>
            </m:oMath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94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95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.        </w:t>
            </w:r>
            <m:oMath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sSup>
                    <m:sSupPr>
                      <m:ctrlP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</m:ctrlPr>
                    </m:sSupPr>
                    <m:e>
                      <m: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  <m:t xml:space="preserve">x</m:t>
                      </m:r>
                    </m:e>
                    <m:sup>
                      <m: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  <m:t xml:space="preserve">2</m:t>
                      </m:r>
                    </m:sup>
                  </m:s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+y</m:t>
                  </m:r>
                </m:e>
                <m: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2</m:t>
                  </m:r>
                </m:sup>
              </m:sSup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+200y</m:t>
              </m:r>
            </m:oMath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9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Відповідь:</w:t>
      </w:r>
      <w:r w:rsidDel="00000000" w:rsidR="00000000" w:rsidRPr="00000000">
        <w:rPr>
          <w:rtl w:val="0"/>
        </w:rPr>
      </w:r>
    </w:p>
    <w:tbl>
      <w:tblPr>
        <w:tblStyle w:val="Table11"/>
        <w:tblW w:w="376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600"/>
        <w:gridCol w:w="645"/>
        <w:gridCol w:w="630"/>
        <w:gridCol w:w="630"/>
        <w:gridCol w:w="630"/>
        <w:gridCol w:w="630"/>
        <w:tblGridChange w:id="0">
          <w:tblGrid>
            <w:gridCol w:w="600"/>
            <w:gridCol w:w="645"/>
            <w:gridCol w:w="630"/>
            <w:gridCol w:w="630"/>
            <w:gridCol w:w="630"/>
            <w:gridCol w:w="630"/>
          </w:tblGrid>
        </w:tblGridChange>
      </w:tblGrid>
      <w:tr>
        <w:trPr>
          <w:cantSplit w:val="0"/>
          <w:trHeight w:val="345" w:hRule="atLeast"/>
          <w:tblHeader w:val="1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7">
            <w:pPr>
              <w:spacing w:after="200" w:before="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8">
            <w:pPr>
              <w:spacing w:after="200" w:before="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9">
            <w:pPr>
              <w:spacing w:after="200" w:before="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A">
            <w:pPr>
              <w:spacing w:after="200" w:before="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B">
            <w:pPr>
              <w:spacing w:after="200" w:before="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  <w:tc>
          <w:tcPr>
            <w:tcBorders>
              <w:top w:color="000000" w:space="0" w:sz="6" w:val="single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C">
            <w:pPr>
              <w:spacing w:after="200" w:before="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</w:p>
        </w:tc>
      </w:tr>
      <w:tr>
        <w:trPr>
          <w:cantSplit w:val="0"/>
          <w:trHeight w:val="435" w:hRule="atLeast"/>
          <w:tblHeader w:val="1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D">
            <w:pPr>
              <w:spacing w:after="200" w:before="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E">
            <w:pPr>
              <w:spacing w:after="200" w:before="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F">
            <w:pPr>
              <w:spacing w:after="200" w:before="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0">
            <w:pPr>
              <w:spacing w:after="200" w:before="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1">
            <w:pPr>
              <w:spacing w:after="200" w:before="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2">
            <w:pPr>
              <w:spacing w:after="200" w:before="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46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3">
            <w:pPr>
              <w:spacing w:after="200" w:before="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4">
            <w:pPr>
              <w:spacing w:after="200" w:before="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5">
            <w:pPr>
              <w:spacing w:after="200" w:before="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6">
            <w:pPr>
              <w:spacing w:after="200" w:before="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7">
            <w:pPr>
              <w:spacing w:after="200" w:before="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8">
            <w:pPr>
              <w:spacing w:after="200" w:before="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</w:tr>
      <w:tr>
        <w:trPr>
          <w:cantSplit w:val="0"/>
          <w:trHeight w:val="495" w:hRule="atLeast"/>
          <w:tblHeader w:val="0"/>
        </w:trPr>
        <w:tc>
          <w:tcPr>
            <w:tcBorders>
              <w:top w:color="000000" w:space="0" w:sz="0" w:val="nil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9">
            <w:pPr>
              <w:spacing w:after="200" w:before="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A">
            <w:pPr>
              <w:spacing w:after="200" w:before="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B">
            <w:pPr>
              <w:spacing w:after="200" w:before="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C">
            <w:pPr>
              <w:spacing w:after="200" w:before="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D">
            <w:pPr>
              <w:spacing w:after="200" w:before="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6" w:val="single"/>
              <w:right w:color="000000" w:space="0" w:sz="6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E">
            <w:pPr>
              <w:spacing w:after="200" w:before="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1A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4419600</wp:posOffset>
            </wp:positionH>
            <wp:positionV relativeFrom="paragraph">
              <wp:posOffset>114300</wp:posOffset>
            </wp:positionV>
            <wp:extent cx="1990725" cy="2190750"/>
            <wp:effectExtent b="0" l="0" r="0" t="0"/>
            <wp:wrapSquare wrapText="bothSides" distB="114300" distT="114300" distL="114300" distR="114300"/>
            <wp:docPr id="4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6"/>
                    <a:srcRect b="0" l="7710" r="771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21907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B0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Для вирощування екологічних овочів фермер має поле квадратної форми зі стороною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b м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див. рисунок 1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частині поля у формі квадрата зі стороною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а 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він вирішив посадити моркву, решту поля відвів під картоплю.</w:t>
      </w:r>
    </w:p>
    <w:p w:rsidR="00000000" w:rsidDel="00000000" w:rsidP="00000000" w:rsidRDefault="00000000" w:rsidRPr="00000000" w14:paraId="000001B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5.1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Запишіть вирази для знаходження площі всього поля та площі частини, яка відведена під вирощування моркви. </w:t>
      </w:r>
    </w:p>
    <w:p w:rsidR="00000000" w:rsidDel="00000000" w:rsidP="00000000" w:rsidRDefault="00000000" w:rsidRPr="00000000" w14:paraId="000001B2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b1c1d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b1c1d"/>
          <w:sz w:val="26"/>
          <w:szCs w:val="26"/>
          <w:rtl w:val="0"/>
        </w:rPr>
        <w:t xml:space="preserve">Відповідь: </w:t>
      </w:r>
    </w:p>
    <w:p w:rsidR="00000000" w:rsidDel="00000000" w:rsidP="00000000" w:rsidRDefault="00000000" w:rsidRPr="00000000" w14:paraId="000001B3">
      <w:pPr>
        <w:spacing w:after="0" w:before="0" w:line="240" w:lineRule="auto"/>
        <w:rPr>
          <w:rFonts w:ascii="Times New Roman" w:cs="Times New Roman" w:eastAsia="Times New Roman" w:hAnsi="Times New Roman"/>
          <w:i w:val="1"/>
          <w:iCs w:val="1"/>
          <w:color w:val="1b1c1d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b1c1d"/>
          <w:sz w:val="26"/>
          <w:szCs w:val="26"/>
          <w:rtl w:val="0"/>
        </w:rPr>
        <w:t xml:space="preserve">площа всього поля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1b1c1d"/>
          <w:sz w:val="26"/>
          <w:szCs w:val="26"/>
          <w:rtl w:val="0"/>
        </w:rPr>
        <w:t xml:space="preserve">_______________</w:t>
      </w:r>
    </w:p>
    <w:p w:rsidR="00000000" w:rsidDel="00000000" w:rsidP="00000000" w:rsidRDefault="00000000" w:rsidRPr="00000000" w14:paraId="000001B4">
      <w:pPr>
        <w:spacing w:after="200" w:before="0" w:line="240" w:lineRule="auto"/>
        <w:rPr>
          <w:rFonts w:ascii="Times New Roman" w:cs="Times New Roman" w:eastAsia="Times New Roman" w:hAnsi="Times New Roman"/>
          <w:i w:val="1"/>
          <w:iCs w:val="1"/>
          <w:color w:val="1b1c1d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b1c1d"/>
          <w:sz w:val="26"/>
          <w:szCs w:val="26"/>
          <w:rtl w:val="0"/>
        </w:rPr>
        <w:t xml:space="preserve">площа поля, відведеного під моркву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1b1c1d"/>
          <w:sz w:val="26"/>
          <w:szCs w:val="26"/>
          <w:rtl w:val="0"/>
        </w:rPr>
        <w:t xml:space="preserve">_______________</w:t>
      </w:r>
    </w:p>
    <w:p w:rsidR="00000000" w:rsidDel="00000000" w:rsidP="00000000" w:rsidRDefault="00000000" w:rsidRPr="00000000" w14:paraId="000001B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5.2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Виберіть з наведених варіантів вираз, що відповідає площі ділянки, відведеної під картоплю. </w:t>
      </w:r>
    </w:p>
    <w:tbl>
      <w:tblPr>
        <w:tblStyle w:val="Table12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257.25"/>
        <w:gridCol w:w="2257.25"/>
        <w:gridCol w:w="2257.25"/>
        <w:gridCol w:w="2257.25"/>
        <w:tblGridChange w:id="0">
          <w:tblGrid>
            <w:gridCol w:w="2257.25"/>
            <w:gridCol w:w="2257.25"/>
            <w:gridCol w:w="2257.25"/>
            <w:gridCol w:w="2257.2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8">
            <w:pPr>
              <w:widowControl w:val="0"/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9">
            <w:pPr>
              <w:widowControl w:val="0"/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A">
            <w:pPr>
              <w:widowControl w:val="0"/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B">
            <w:pPr>
              <w:widowControl w:val="0"/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C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m:oMath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sSup>
                    <m:sSupPr>
                      <m:ctrlP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</m:ctrlPr>
                    </m:sSupPr>
                    <m:e>
                      <m: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  <m:t xml:space="preserve">а</m:t>
                      </m:r>
                    </m:e>
                    <m:sup>
                      <m: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  <m:t xml:space="preserve">2</m:t>
                      </m:r>
                    </m:sup>
                  </m:s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-</m:t>
                  </m:r>
                  <m:sSup>
                    <m:sSupPr>
                      <m:ctrlP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</m:ctrlPr>
                    </m:sSupPr>
                    <m:e>
                      <m: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  <m:t xml:space="preserve">b</m:t>
                      </m:r>
                    </m:e>
                    <m:sup>
                      <m:r>
                        <w:rPr>
                          <w:rFonts w:ascii="Times New Roman" w:cs="Times New Roman" w:eastAsia="Times New Roman" w:hAnsi="Times New Roman"/>
                          <w:sz w:val="26"/>
                          <w:szCs w:val="26"/>
                        </w:rPr>
                        <m:t xml:space="preserve">2</m:t>
                      </m:r>
                    </m:sup>
                  </m:sSup>
                </m:e>
                <m:sup/>
              </m:sSup>
            </m:oMath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D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m:oMath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b</m:t>
                  </m:r>
                </m:e>
                <m: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2</m:t>
                  </m:r>
                </m:sup>
              </m:sSup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-</m:t>
              </m:r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a</m:t>
                  </m:r>
                </m:e>
                <m: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2</m:t>
                  </m:r>
                </m:sup>
              </m:sSup>
            </m:oMath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E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m:oMath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b</m:t>
                  </m:r>
                </m:e>
                <m: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2</m:t>
                  </m:r>
                </m:sup>
              </m:sSup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+</m:t>
              </m:r>
              <m:sSup>
                <m:sSup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a</m:t>
                  </m:r>
                </m:e>
                <m:sup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2</m:t>
                  </m:r>
                </m:sup>
              </m:sSup>
            </m:oMath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F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m:oMath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a-(b-a)</m:t>
              </m:r>
            </m:oMath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C0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Відповідь:_________________________</w:t>
      </w:r>
    </w:p>
    <w:p w:rsidR="00000000" w:rsidDel="00000000" w:rsidP="00000000" w:rsidRDefault="00000000" w:rsidRPr="00000000" w14:paraId="000001C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color w:val="0a0a0a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5.3. 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Фермер зменшив сторону поля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a0a0a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, відведеного під моркву, на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  <w:rtl w:val="0"/>
        </w:rPr>
        <w:t xml:space="preserve">6 м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, Знайдіть довжину нової сторони поля, відведеного під моркву, якщо 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його площа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 зменшилась на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  <w:rtl w:val="0"/>
        </w:rPr>
        <w:t xml:space="preserve">144 м²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1C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 Розв'язання:</w:t>
      </w:r>
      <w:r w:rsidDel="00000000" w:rsidR="00000000" w:rsidRPr="00000000">
        <w:rPr>
          <w:rtl w:val="0"/>
        </w:rPr>
      </w:r>
    </w:p>
    <w:tbl>
      <w:tblPr>
        <w:tblStyle w:val="Table13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45"/>
        <w:gridCol w:w="255"/>
        <w:gridCol w:w="300"/>
        <w:gridCol w:w="285"/>
        <w:gridCol w:w="315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45"/>
            <w:gridCol w:w="255"/>
            <w:gridCol w:w="300"/>
            <w:gridCol w:w="285"/>
            <w:gridCol w:w="315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E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8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9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D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2F0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b1c1d"/>
          <w:sz w:val="26"/>
          <w:szCs w:val="26"/>
          <w:rtl w:val="0"/>
        </w:rPr>
        <w:t xml:space="preserve">Відповідь: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1b1c1d"/>
          <w:sz w:val="26"/>
          <w:szCs w:val="26"/>
          <w:rtl w:val="0"/>
        </w:rPr>
        <w:t xml:space="preserve">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2">
      <w:pPr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Фермер вирощує картоплю на полі площею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х га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та моркву на полі площею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у  га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Щовесни він підживлює землю органічними добривами.</w:t>
      </w:r>
    </w:p>
    <w:p w:rsidR="00000000" w:rsidDel="00000000" w:rsidP="00000000" w:rsidRDefault="00000000" w:rsidRPr="00000000" w14:paraId="000002F3">
      <w:pPr>
        <w:numPr>
          <w:ilvl w:val="0"/>
          <w:numId w:val="3"/>
        </w:numPr>
        <w:spacing w:after="200" w:before="0" w:line="240" w:lineRule="auto"/>
        <w:ind w:left="992.1259842519685" w:hanging="283.464566929133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Норма внесення добрива для картоплі становить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 т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 га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2F4">
      <w:pPr>
        <w:numPr>
          <w:ilvl w:val="0"/>
          <w:numId w:val="3"/>
        </w:numPr>
        <w:spacing w:after="200" w:before="0" w:line="240" w:lineRule="auto"/>
        <w:ind w:left="992.1259842519685" w:hanging="283.464566929133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Норма внесення добрива для моркви становить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 т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 га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2F5">
      <w:pPr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Добриво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розфасоване в мішки по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50 кг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Для його перевезення фермер може обрати одну з двох вантажівок:</w:t>
      </w:r>
    </w:p>
    <w:p w:rsidR="00000000" w:rsidDel="00000000" w:rsidP="00000000" w:rsidRDefault="00000000" w:rsidRPr="00000000" w14:paraId="000002F6">
      <w:pPr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Варіант 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: вантажопідйомність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 т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вартість одного рейсу 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750 грн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2F7">
      <w:pPr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Варіант 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: вантажопідйомність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 т,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вартість одного рейсу 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1260 грн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2F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Визначте вираз для знаходження необхідної кількості мішків органічного добрива  для удобрення обидвох полів.   </w:t>
      </w:r>
    </w:p>
    <w:tbl>
      <w:tblPr>
        <w:tblStyle w:val="Table14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257.25"/>
        <w:gridCol w:w="2257.25"/>
        <w:gridCol w:w="2257.25"/>
        <w:gridCol w:w="2257.25"/>
        <w:tblGridChange w:id="0">
          <w:tblGrid>
            <w:gridCol w:w="2257.25"/>
            <w:gridCol w:w="2257.25"/>
            <w:gridCol w:w="2257.25"/>
            <w:gridCol w:w="2257.2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m:oMath>
              <m:f>
                <m:f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fPr>
                <m:num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3(x+y)</m:t>
                  </m:r>
                </m:num>
                <m:den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50</m:t>
                  </m:r>
                </m:den>
              </m:f>
            </m:oMath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E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m:oMath>
              <m:f>
                <m:f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fPr>
                <m:num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3x+2y</m:t>
                  </m:r>
                </m:num>
                <m:den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50</m:t>
                  </m:r>
                </m:den>
              </m:f>
            </m:oMath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FF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m:oMath>
              <m:f>
                <m:fPr>
                  <m:ctrlP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</m:ctrlPr>
                </m:fPr>
                <m:num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3x+2y</m:t>
                  </m:r>
                </m:num>
                <m:den>
                  <m:r>
                    <w:rPr>
                      <w:rFonts w:ascii="Times New Roman" w:cs="Times New Roman" w:eastAsia="Times New Roman" w:hAnsi="Times New Roman"/>
                      <w:sz w:val="26"/>
                      <w:szCs w:val="26"/>
                    </w:rPr>
                    <m:t xml:space="preserve">0,05</m:t>
                  </m:r>
                </m:den>
              </m:f>
            </m:oMath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0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m:oMath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3x+2y</m:t>
              </m:r>
            </m:oMath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301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b1c1d"/>
          <w:sz w:val="26"/>
          <w:szCs w:val="26"/>
          <w:rtl w:val="0"/>
        </w:rPr>
        <w:t xml:space="preserve">Чернетка:</w:t>
      </w:r>
      <w:r w:rsidDel="00000000" w:rsidR="00000000" w:rsidRPr="00000000">
        <w:rPr>
          <w:rtl w:val="0"/>
        </w:rPr>
      </w:r>
    </w:p>
    <w:tbl>
      <w:tblPr>
        <w:tblStyle w:val="Table15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45"/>
        <w:gridCol w:w="255"/>
        <w:gridCol w:w="300"/>
        <w:gridCol w:w="285"/>
        <w:gridCol w:w="315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45"/>
            <w:gridCol w:w="255"/>
            <w:gridCol w:w="300"/>
            <w:gridCol w:w="285"/>
            <w:gridCol w:w="315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1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3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37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Відповідь:_________________________</w:t>
      </w:r>
    </w:p>
    <w:p w:rsidR="00000000" w:rsidDel="00000000" w:rsidP="00000000" w:rsidRDefault="00000000" w:rsidRPr="00000000" w14:paraId="0000037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Знайдіть необхідну кількість мішків добрива, яку повинен купити фермер, якщо площа поля під картоплю становитиме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 га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а під моркву -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1,5 га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 </w:t>
      </w:r>
    </w:p>
    <w:tbl>
      <w:tblPr>
        <w:tblStyle w:val="Table16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257.25"/>
        <w:gridCol w:w="2257.25"/>
        <w:gridCol w:w="2257.25"/>
        <w:gridCol w:w="2257.25"/>
        <w:tblGridChange w:id="0">
          <w:tblGrid>
            <w:gridCol w:w="2257.25"/>
            <w:gridCol w:w="2257.25"/>
            <w:gridCol w:w="2257.25"/>
            <w:gridCol w:w="2257.2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D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E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F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0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1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m:oMath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12</m:t>
              </m:r>
            </m:oMath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2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3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m:oMath>
              <m:r>
                <w:rPr>
                  <w:rFonts w:ascii="Times New Roman" w:cs="Times New Roman" w:eastAsia="Times New Roman" w:hAnsi="Times New Roman"/>
                  <w:sz w:val="26"/>
                  <w:szCs w:val="26"/>
                </w:rPr>
                <m:t xml:space="preserve"> 120</m:t>
              </m:r>
            </m:oMath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4">
            <w:pPr>
              <w:widowControl w:val="0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240</w:t>
            </w:r>
          </w:p>
        </w:tc>
      </w:tr>
    </w:tbl>
    <w:p w:rsidR="00000000" w:rsidDel="00000000" w:rsidP="00000000" w:rsidRDefault="00000000" w:rsidRPr="00000000" w14:paraId="0000038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38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Чернетка: </w:t>
      </w:r>
      <w:r w:rsidDel="00000000" w:rsidR="00000000" w:rsidRPr="00000000">
        <w:rPr>
          <w:rtl w:val="0"/>
        </w:rPr>
      </w:r>
    </w:p>
    <w:tbl>
      <w:tblPr>
        <w:tblStyle w:val="Table17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45"/>
        <w:gridCol w:w="255"/>
        <w:gridCol w:w="300"/>
        <w:gridCol w:w="285"/>
        <w:gridCol w:w="315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45"/>
            <w:gridCol w:w="255"/>
            <w:gridCol w:w="300"/>
            <w:gridCol w:w="285"/>
            <w:gridCol w:w="315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8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9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A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B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C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D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3E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Відповідь:________________________</w:t>
      </w:r>
    </w:p>
    <w:p w:rsidR="00000000" w:rsidDel="00000000" w:rsidP="00000000" w:rsidRDefault="00000000" w:rsidRPr="00000000" w14:paraId="000003E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E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6.3.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Визначте, який варіант перевезення придбаного добрива  (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чи 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  буде вигіднішим для фермера. Висновок обґрунтуйте.</w:t>
      </w:r>
    </w:p>
    <w:p w:rsidR="00000000" w:rsidDel="00000000" w:rsidP="00000000" w:rsidRDefault="00000000" w:rsidRPr="00000000" w14:paraId="000003E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Розв'язання: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tbl>
      <w:tblPr>
        <w:tblStyle w:val="Table18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45"/>
        <w:gridCol w:w="255"/>
        <w:gridCol w:w="300"/>
        <w:gridCol w:w="285"/>
        <w:gridCol w:w="315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45"/>
            <w:gridCol w:w="255"/>
            <w:gridCol w:w="300"/>
            <w:gridCol w:w="285"/>
            <w:gridCol w:w="315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E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F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0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1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2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3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4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5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6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7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8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9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A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4B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Відповідь:__________________________</w:t>
      </w:r>
    </w:p>
    <w:p w:rsidR="00000000" w:rsidDel="00000000" w:rsidP="00000000" w:rsidRDefault="00000000" w:rsidRPr="00000000" w14:paraId="000004B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B">
      <w:pPr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Зібраний врожай моркви та картоплі фермер планує перевезти до сховища вантажівками. Ящики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морквою та картоплею промарковано за допомогою виразів, що описують обсяг продукції. На вантажівках — вирази, що показують місткість кожної машини.</w:t>
      </w:r>
    </w:p>
    <w:p w:rsidR="00000000" w:rsidDel="00000000" w:rsidP="00000000" w:rsidRDefault="00000000" w:rsidRPr="00000000" w14:paraId="000004BC">
      <w:pPr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Увідповідніть маркування на ящиках кожного виду овочів, подане у вигляді виразу (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1 - 3)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 тотожно рівним йому виразом, зазначеним на машині (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- 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</w:t>
      </w:r>
      <w:r w:rsidDel="00000000" w:rsidR="00000000" w:rsidRPr="00000000">
        <w:rPr>
          <w:rtl w:val="0"/>
        </w:rPr>
      </w:r>
    </w:p>
    <w:tbl>
      <w:tblPr>
        <w:tblStyle w:val="Table19"/>
        <w:tblW w:w="900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840"/>
        <w:gridCol w:w="5160"/>
        <w:tblGridChange w:id="0">
          <w:tblGrid>
            <w:gridCol w:w="3840"/>
            <w:gridCol w:w="516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Маркування-вираз  на ящику з овочами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Тотожно рівний вираз на машині</w:t>
            </w:r>
          </w:p>
        </w:tc>
      </w:tr>
      <w:tr>
        <w:trPr>
          <w:cantSplit w:val="0"/>
          <w:trHeight w:val="1920.5664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B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2024063" cy="844753"/>
                  <wp:effectExtent b="0" l="0" r="0" t="0"/>
                  <wp:docPr id="12" name="image13.png"/>
                  <a:graphic>
                    <a:graphicData uri="http://schemas.openxmlformats.org/drawingml/2006/picture">
                      <pic:pic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4063" cy="84475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A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927473" cy="1114463"/>
                  <wp:effectExtent b="0" l="0" r="0" t="0"/>
                  <wp:docPr id="8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7473" cy="11144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158907" cy="824457"/>
                  <wp:effectExtent b="0" l="0" r="0" t="0"/>
                  <wp:docPr id="3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907" cy="82445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925194" cy="1067607"/>
                  <wp:effectExtent b="0" l="0" r="0" t="0"/>
                  <wp:docPr id="5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5194" cy="106760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211294" cy="967353"/>
                  <wp:effectExtent b="0" l="0" r="0" t="0"/>
                  <wp:docPr id="1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1294" cy="96735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2476500" cy="1371600"/>
                  <wp:effectExtent b="0" l="0" r="0" t="0"/>
                  <wp:docPr id="2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0" cy="1371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265585" cy="909898"/>
                  <wp:effectExtent b="0" l="0" r="0" t="0"/>
                  <wp:docPr id="11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5585" cy="90989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973122" cy="1107279"/>
                  <wp:effectExtent b="0" l="0" r="0" t="0"/>
                  <wp:docPr id="13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122" cy="110727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935.5664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C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950448" cy="1073172"/>
                  <wp:effectExtent b="0" l="0" r="0" t="0"/>
                  <wp:docPr id="10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448" cy="107317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4C9">
      <w:pPr>
        <w:spacing w:after="200" w:before="0" w:line="240" w:lineRule="auto"/>
        <w:jc w:val="left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                                                       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1143000</wp:posOffset>
            </wp:positionH>
            <wp:positionV relativeFrom="paragraph">
              <wp:posOffset>121301</wp:posOffset>
            </wp:positionV>
            <wp:extent cx="1659600" cy="1409427"/>
            <wp:effectExtent b="0" l="0" r="0" t="0"/>
            <wp:wrapSquare wrapText="bothSides" distB="114300" distT="114300" distL="114300" distR="114300"/>
            <wp:docPr id="7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59600" cy="140942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4CA">
      <w:pPr>
        <w:spacing w:after="200" w:before="0" w:line="240" w:lineRule="auto"/>
        <w:jc w:val="left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Відповідь:</w:t>
      </w:r>
    </w:p>
    <w:p w:rsidR="00000000" w:rsidDel="00000000" w:rsidP="00000000" w:rsidRDefault="00000000" w:rsidRPr="00000000" w14:paraId="000004C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E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3800475</wp:posOffset>
            </wp:positionH>
            <wp:positionV relativeFrom="paragraph">
              <wp:posOffset>304800</wp:posOffset>
            </wp:positionV>
            <wp:extent cx="1838325" cy="1295400"/>
            <wp:effectExtent b="0" l="0" r="0" t="0"/>
            <wp:wrapSquare wrapText="bothSides" distB="114300" distT="114300" distL="114300" distR="114300"/>
            <wp:docPr id="6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7"/>
                    <a:srcRect b="20159" l="5200" r="17599" t="10715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2954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4CF">
      <w:pPr>
        <w:keepLines w:val="1"/>
        <w:spacing w:after="200" w:before="0" w:line="240" w:lineRule="auto"/>
        <w:jc w:val="both"/>
        <w:rPr>
          <w:rFonts w:ascii="Times New Roman" w:cs="Times New Roman" w:eastAsia="Times New Roman" w:hAnsi="Times New Roman"/>
          <w:color w:val="0a0a0a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 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Навесні фермер планує вирощувати морозостійкі багаторічні овочі (щавель, кріп, петрушка, шпинат, рукола тощо) у теплиці. Теплиця у формі прямокутного паралелепіпеда має такі розміри:</w:t>
      </w:r>
    </w:p>
    <w:p w:rsidR="00000000" w:rsidDel="00000000" w:rsidP="00000000" w:rsidRDefault="00000000" w:rsidRPr="00000000" w14:paraId="000004D0">
      <w:pPr>
        <w:keepLines w:val="1"/>
        <w:numPr>
          <w:ilvl w:val="0"/>
          <w:numId w:val="1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Довжина: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  <w:rtl w:val="0"/>
        </w:rPr>
        <w:t xml:space="preserve">(2a + 3)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 м</w:t>
      </w:r>
    </w:p>
    <w:p w:rsidR="00000000" w:rsidDel="00000000" w:rsidP="00000000" w:rsidRDefault="00000000" w:rsidRPr="00000000" w14:paraId="000004D1">
      <w:pPr>
        <w:keepLines w:val="1"/>
        <w:numPr>
          <w:ilvl w:val="0"/>
          <w:numId w:val="1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Ширина: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  <w:rtl w:val="0"/>
        </w:rPr>
        <w:t xml:space="preserve">(a + 1)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 м</w:t>
      </w:r>
    </w:p>
    <w:p w:rsidR="00000000" w:rsidDel="00000000" w:rsidP="00000000" w:rsidRDefault="00000000" w:rsidRPr="00000000" w14:paraId="000004D2">
      <w:pPr>
        <w:keepLines w:val="1"/>
        <w:numPr>
          <w:ilvl w:val="0"/>
          <w:numId w:val="1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color w:val="0a0a0a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Висота: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  <w:rtl w:val="0"/>
        </w:rPr>
        <w:t xml:space="preserve">(a - 2)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 м                                                                 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18"/>
          <w:szCs w:val="18"/>
          <w:rtl w:val="0"/>
        </w:rPr>
        <w:t xml:space="preserve">Рисунок 2</w:t>
      </w:r>
    </w:p>
    <w:p w:rsidR="00000000" w:rsidDel="00000000" w:rsidP="00000000" w:rsidRDefault="00000000" w:rsidRPr="00000000" w14:paraId="000004D3">
      <w:pPr>
        <w:keepLines w:val="1"/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color w:val="0a0a0a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4">
      <w:pPr>
        <w:keepLines w:val="1"/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color w:val="0a0a0a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Фермер планує заповнити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  <w:rtl w:val="0"/>
        </w:rPr>
        <w:t xml:space="preserve">60%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 площі підлоги теплиці шаром ґрунту завтовшки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  <w:rtl w:val="0"/>
        </w:rPr>
        <w:t xml:space="preserve">0,4 м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. </w:t>
      </w:r>
    </w:p>
    <w:p w:rsidR="00000000" w:rsidDel="00000000" w:rsidP="00000000" w:rsidRDefault="00000000" w:rsidRPr="00000000" w14:paraId="000004D5">
      <w:pP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color w:val="0a0a0a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Добриво вноситься з нормою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  <w:rtl w:val="0"/>
        </w:rPr>
        <w:t xml:space="preserve">2 кг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 на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  <w:rtl w:val="0"/>
        </w:rPr>
        <w:t xml:space="preserve">1 м²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 засадженої площі.   </w:t>
      </w:r>
    </w:p>
    <w:p w:rsidR="00000000" w:rsidDel="00000000" w:rsidP="00000000" w:rsidRDefault="00000000" w:rsidRPr="00000000" w14:paraId="000004D6">
      <w:pP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color w:val="0a0a0a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Добриво фасується у мішки по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  <w:rtl w:val="0"/>
        </w:rPr>
        <w:t xml:space="preserve"> 25 кг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4D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color w:val="0a0a0a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8.1. 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Складіть вираз для обчислення об'єму ґрунту, необхідного для теплиці. Спростіть отриманий вираз та запишіть його у відповіді.</w:t>
      </w:r>
    </w:p>
    <w:p w:rsidR="00000000" w:rsidDel="00000000" w:rsidP="00000000" w:rsidRDefault="00000000" w:rsidRPr="00000000" w14:paraId="000004D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Розв'язання: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tbl>
      <w:tblPr>
        <w:tblStyle w:val="Table20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45"/>
        <w:gridCol w:w="255"/>
        <w:gridCol w:w="300"/>
        <w:gridCol w:w="285"/>
        <w:gridCol w:w="315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45"/>
            <w:gridCol w:w="255"/>
            <w:gridCol w:w="300"/>
            <w:gridCol w:w="285"/>
            <w:gridCol w:w="315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D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E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4F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0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1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2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3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4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55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5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Відповідь:_______________________________________________________</w:t>
      </w:r>
    </w:p>
    <w:p w:rsidR="00000000" w:rsidDel="00000000" w:rsidP="00000000" w:rsidRDefault="00000000" w:rsidRPr="00000000" w14:paraId="0000055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54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76" w:lineRule="auto"/>
        <w:ind w:left="0" w:firstLine="0"/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55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76" w:lineRule="auto"/>
        <w:ind w:left="0" w:firstLine="0"/>
        <w:rPr>
          <w:rFonts w:ascii="Times New Roman" w:cs="Times New Roman" w:eastAsia="Times New Roman" w:hAnsi="Times New Roman"/>
          <w:color w:val="0a0a0a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  <w:rtl w:val="0"/>
        </w:rPr>
        <w:t xml:space="preserve">8.2.  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Запишіть вираз для обчислення загальної маси добрива, яку потрібно внести.</w:t>
      </w:r>
    </w:p>
    <w:p w:rsidR="00000000" w:rsidDel="00000000" w:rsidP="00000000" w:rsidRDefault="00000000" w:rsidRPr="00000000" w14:paraId="0000055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Розв'язання: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tbl>
      <w:tblPr>
        <w:tblStyle w:val="Table21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45"/>
        <w:gridCol w:w="255"/>
        <w:gridCol w:w="300"/>
        <w:gridCol w:w="285"/>
        <w:gridCol w:w="315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45"/>
            <w:gridCol w:w="255"/>
            <w:gridCol w:w="300"/>
            <w:gridCol w:w="285"/>
            <w:gridCol w:w="315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5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6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7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8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9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A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B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C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5C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D0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Відповідь:_______________________________________________________</w:t>
      </w:r>
    </w:p>
    <w:p w:rsidR="00000000" w:rsidDel="00000000" w:rsidP="00000000" w:rsidRDefault="00000000" w:rsidRPr="00000000" w14:paraId="000005D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D2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360" w:lineRule="auto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a0a0a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  <w:rtl w:val="0"/>
        </w:rPr>
        <w:t xml:space="preserve">8.3.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 Обчисліть загальну масу добрива, яку потрібно внести, якщо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a0a0a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a0a0a"/>
          <w:sz w:val="26"/>
          <w:szCs w:val="26"/>
          <w:rtl w:val="0"/>
        </w:rPr>
        <w:t xml:space="preserve">= 5 м.</w:t>
      </w:r>
    </w:p>
    <w:p w:rsidR="00000000" w:rsidDel="00000000" w:rsidP="00000000" w:rsidRDefault="00000000" w:rsidRPr="00000000" w14:paraId="000005D3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36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Розв'язання: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tbl>
      <w:tblPr>
        <w:tblStyle w:val="Table22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45"/>
        <w:gridCol w:w="255"/>
        <w:gridCol w:w="300"/>
        <w:gridCol w:w="285"/>
        <w:gridCol w:w="315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45"/>
            <w:gridCol w:w="255"/>
            <w:gridCol w:w="300"/>
            <w:gridCol w:w="285"/>
            <w:gridCol w:w="315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D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E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5F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0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1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2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3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4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5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6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66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6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color w:val="0a0a0a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Відповідь:_______________________________________________________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6C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Rule="auto"/>
        <w:jc w:val="center"/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6D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360" w:lineRule="auto"/>
        <w:ind w:left="0" w:firstLine="0"/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6E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color w:val="0a0a0a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  <w:rtl w:val="0"/>
        </w:rPr>
        <w:t xml:space="preserve">8.4.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 Визначте кількість мішків добрива, які необхідно замовити. Обгрунтуйте відповідь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6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Розв'язання: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tbl>
      <w:tblPr>
        <w:tblStyle w:val="Table23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45"/>
        <w:gridCol w:w="255"/>
        <w:gridCol w:w="300"/>
        <w:gridCol w:w="285"/>
        <w:gridCol w:w="315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45"/>
            <w:gridCol w:w="255"/>
            <w:gridCol w:w="300"/>
            <w:gridCol w:w="285"/>
            <w:gridCol w:w="315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7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8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9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A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B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C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D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E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6F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706">
      <w:pPr>
        <w:spacing w:after="200" w:before="200" w:line="240" w:lineRule="auto"/>
        <w:jc w:val="both"/>
        <w:rPr>
          <w:rFonts w:ascii="Times New Roman" w:cs="Times New Roman" w:eastAsia="Times New Roman" w:hAnsi="Times New Roman"/>
          <w:color w:val="0a0a0a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Відповідь:_______________________________________________________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707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Rule="auto"/>
        <w:jc w:val="both"/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  <w:rtl w:val="0"/>
        </w:rPr>
        <w:t xml:space="preserve">8.5.  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highlight w:val="white"/>
          <w:rtl w:val="0"/>
        </w:rPr>
        <w:t xml:space="preserve">Складіть вираз для обчислення загальної площі необхідної плівки для покриття теплиці, якщо запланували покрити каркас теплиці плівкою з усіх боків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0a0a0a"/>
          <w:sz w:val="26"/>
          <w:szCs w:val="26"/>
          <w:highlight w:val="white"/>
          <w:rtl w:val="0"/>
        </w:rPr>
        <w:t xml:space="preserve">включно з торцевими стінками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highlight w:val="white"/>
          <w:rtl w:val="0"/>
        </w:rPr>
        <w:t xml:space="preserve">). 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rtl w:val="0"/>
        </w:rPr>
        <w:t xml:space="preserve">Спростіть отриманий вираз та запишіть його у відповіді.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0a0a0a"/>
          <w:sz w:val="26"/>
          <w:szCs w:val="26"/>
          <w:highlight w:val="white"/>
          <w:rtl w:val="0"/>
        </w:rPr>
        <w:t xml:space="preserve">Площу основи (підлоги) не враховуємо</w:t>
      </w:r>
      <w:r w:rsidDel="00000000" w:rsidR="00000000" w:rsidRPr="00000000">
        <w:rPr>
          <w:rFonts w:ascii="Times New Roman" w:cs="Times New Roman" w:eastAsia="Times New Roman" w:hAnsi="Times New Roman"/>
          <w:color w:val="0a0a0a"/>
          <w:sz w:val="26"/>
          <w:szCs w:val="26"/>
          <w:highlight w:val="white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70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Розв'язання: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tbl>
      <w:tblPr>
        <w:tblStyle w:val="Table24"/>
        <w:tblW w:w="9000.0" w:type="dxa"/>
        <w:jc w:val="left"/>
        <w:tblBorders>
          <w:top w:color="d9d9d9" w:space="0" w:sz="8" w:val="single"/>
          <w:left w:color="d9d9d9" w:space="0" w:sz="8" w:val="single"/>
          <w:bottom w:color="d9d9d9" w:space="0" w:sz="8" w:val="single"/>
          <w:right w:color="d9d9d9" w:space="0" w:sz="8" w:val="single"/>
          <w:insideH w:color="d9d9d9" w:space="0" w:sz="8" w:val="single"/>
          <w:insideV w:color="d9d9d9" w:space="0" w:sz="8" w:val="single"/>
        </w:tblBorders>
        <w:tblLayout w:type="fixed"/>
        <w:tblLook w:val="0600"/>
      </w:tblPr>
      <w:tblGrid>
        <w:gridCol w:w="345"/>
        <w:gridCol w:w="255"/>
        <w:gridCol w:w="300"/>
        <w:gridCol w:w="285"/>
        <w:gridCol w:w="315"/>
        <w:gridCol w:w="300"/>
        <w:gridCol w:w="315"/>
        <w:gridCol w:w="285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gridCol w:w="300"/>
        <w:tblGridChange w:id="0">
          <w:tblGrid>
            <w:gridCol w:w="345"/>
            <w:gridCol w:w="255"/>
            <w:gridCol w:w="300"/>
            <w:gridCol w:w="285"/>
            <w:gridCol w:w="315"/>
            <w:gridCol w:w="300"/>
            <w:gridCol w:w="315"/>
            <w:gridCol w:w="285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  <w:gridCol w:w="3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0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1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2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3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4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5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6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7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8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8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8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8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8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8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8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8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8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8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8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8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8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8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8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8F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0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1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2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3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7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8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9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A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B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C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D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79E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79F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200" w:lineRule="auto"/>
        <w:jc w:val="left"/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  <w:rtl w:val="0"/>
        </w:rPr>
        <w:t xml:space="preserve">Відповідь:_____________________________________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7A0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Rule="auto"/>
        <w:jc w:val="center"/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  <w:rtl w:val="0"/>
        </w:rPr>
        <w:t xml:space="preserve">Увага! </w:t>
      </w:r>
    </w:p>
    <w:p w:rsidR="00000000" w:rsidDel="00000000" w:rsidP="00000000" w:rsidRDefault="00000000" w:rsidRPr="00000000" w14:paraId="000007A1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Rule="auto"/>
        <w:jc w:val="center"/>
        <w:rPr>
          <w:rFonts w:ascii="Times New Roman" w:cs="Times New Roman" w:eastAsia="Times New Roman" w:hAnsi="Times New Roman"/>
          <w:color w:val="0000ff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a0a0a"/>
          <w:sz w:val="26"/>
          <w:szCs w:val="26"/>
          <w:rtl w:val="0"/>
        </w:rPr>
        <w:t xml:space="preserve">Перевірте, чи виконано всі завдання, і здайте роботу вчителю / вчительці.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a0a0a"/>
          <w:sz w:val="26"/>
          <w:szCs w:val="26"/>
          <w:rtl w:val="0"/>
        </w:rPr>
        <w:t xml:space="preserve">Якщо у вас залишився час — перевірте відповіді, у яких сумніваєтеся, а також переконайтеся, що ви зафіксували всі відповіді.</w:t>
      </w:r>
      <w:r w:rsidDel="00000000" w:rsidR="00000000" w:rsidRPr="00000000">
        <w:rPr>
          <w:rtl w:val="0"/>
        </w:rPr>
      </w:r>
    </w:p>
    <w:sectPr>
      <w:headerReference r:id="rId18" w:type="default"/>
      <w:footerReference r:id="rId19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7A3">
    <w:pPr>
      <w:jc w:val="lef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7A2">
    <w:pPr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-9524</wp:posOffset>
          </wp:positionH>
          <wp:positionV relativeFrom="page">
            <wp:posOffset>9525</wp:posOffset>
          </wp:positionV>
          <wp:extent cx="7591425" cy="10696575"/>
          <wp:effectExtent b="0" l="0" r="0" t="0"/>
          <wp:wrapNone/>
          <wp:docPr id="9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91425" cy="1069657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Roboto" w:cs="Roboto" w:eastAsia="Roboto" w:hAnsi="Roboto"/>
        <w:color w:val="0a0a0a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rFonts w:ascii="Arial" w:cs="Arial" w:eastAsia="Arial" w:hAnsi="Arial"/>
        <w:b w:val="1"/>
        <w:bCs w:val="1"/>
        <w:sz w:val="26"/>
        <w:szCs w:val="26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ind w:left="1440" w:hanging="360"/>
      </w:pPr>
      <w:rPr>
        <w:rFonts w:ascii="Arial" w:cs="Arial" w:eastAsia="Arial" w:hAnsi="Arial"/>
        <w:b w:val="1"/>
        <w:bCs w:val="1"/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4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5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6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7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8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9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0">
    <w:basedOn w:val="TableNormal"/>
    <w:tblPr>
      <w:tblStyleRowBandSize w:val="1"/>
      <w:tblStyleColBandSize w:val="1"/>
    </w:tblPr>
  </w:style>
  <w:style w:type="table" w:styleId="Table11">
    <w:basedOn w:val="TableNormal"/>
    <w:tblPr>
      <w:tblStyleRowBandSize w:val="1"/>
      <w:tblStyleColBandSize w:val="1"/>
      <w:tblCellMar/>
    </w:tblPr>
  </w:style>
  <w:style w:type="table" w:styleId="Table12">
    <w:basedOn w:val="TableNormal"/>
    <w:tblPr>
      <w:tblStyleRowBandSize w:val="1"/>
      <w:tblStyleColBandSize w:val="1"/>
    </w:tblPr>
  </w:style>
  <w:style w:type="table" w:styleId="Table13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14">
    <w:basedOn w:val="TableNormal"/>
    <w:tblPr>
      <w:tblStyleRowBandSize w:val="1"/>
      <w:tblStyleColBandSize w:val="1"/>
    </w:tblPr>
  </w:style>
  <w:style w:type="table" w:styleId="Table15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16">
    <w:basedOn w:val="TableNormal"/>
    <w:tblPr>
      <w:tblStyleRowBandSize w:val="1"/>
      <w:tblStyleColBandSize w:val="1"/>
    </w:tblPr>
  </w:style>
  <w:style w:type="table" w:styleId="Table17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18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19">
    <w:basedOn w:val="TableNormal"/>
    <w:tblPr>
      <w:tblStyleRowBandSize w:val="1"/>
      <w:tblStyleColBandSize w:val="1"/>
    </w:tblPr>
  </w:style>
  <w:style w:type="table" w:styleId="Table20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21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22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23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24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6.png"/><Relationship Id="rId10" Type="http://schemas.openxmlformats.org/officeDocument/2006/relationships/image" Target="media/image4.png"/><Relationship Id="rId13" Type="http://schemas.openxmlformats.org/officeDocument/2006/relationships/image" Target="media/image10.png"/><Relationship Id="rId12" Type="http://schemas.openxmlformats.org/officeDocument/2006/relationships/image" Target="media/image8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.png"/><Relationship Id="rId15" Type="http://schemas.openxmlformats.org/officeDocument/2006/relationships/image" Target="media/image3.png"/><Relationship Id="rId14" Type="http://schemas.openxmlformats.org/officeDocument/2006/relationships/image" Target="media/image11.png"/><Relationship Id="rId17" Type="http://schemas.openxmlformats.org/officeDocument/2006/relationships/image" Target="media/image5.png"/><Relationship Id="rId16" Type="http://schemas.openxmlformats.org/officeDocument/2006/relationships/image" Target="media/image7.png"/><Relationship Id="rId5" Type="http://schemas.openxmlformats.org/officeDocument/2006/relationships/styles" Target="styles.xml"/><Relationship Id="rId19" Type="http://schemas.openxmlformats.org/officeDocument/2006/relationships/footer" Target="footer1.xml"/><Relationship Id="rId6" Type="http://schemas.openxmlformats.org/officeDocument/2006/relationships/image" Target="media/image9.png"/><Relationship Id="rId18" Type="http://schemas.openxmlformats.org/officeDocument/2006/relationships/header" Target="header1.xml"/><Relationship Id="rId7" Type="http://schemas.openxmlformats.org/officeDocument/2006/relationships/image" Target="media/image13.png"/><Relationship Id="rId8" Type="http://schemas.openxmlformats.org/officeDocument/2006/relationships/image" Target="media/image1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