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34f5c"/>
          <w:sz w:val="26"/>
          <w:szCs w:val="26"/>
          <w:rtl w:val="0"/>
        </w:rPr>
        <w:t xml:space="preserve">СЗО_ ПСР _8 _ІІ_10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32"/>
          <w:szCs w:val="32"/>
          <w:rtl w:val="0"/>
        </w:rPr>
        <w:t xml:space="preserve"> “Безпека. Добробут”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left="0" w:right="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36"/>
          <w:szCs w:val="36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за ІІ семестр складається з блоків І — ІV і містить 20 завдань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39 хв.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1 - 8 мають по 4 варіанти відповідей, з яких лише дві правильні. Обведіть правильний, на вашу думку, варіант відповіді кружечком.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9 і 10 потребують встановлення відповідності. До кожного рядка, позначеного ЦИФРОЮ, доберіть відповідник, позначений БУКВОЮ. Запишіть відповідні букви в таблицю біля цифр.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11 - 14 передбачають короткі відповіді. Запишіть  до кожного завдання не більше трьох відповідей.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15 - 20 передбачають короткі розгорнуті відповіді. На кожне завдання відповідь записуйте  не більше як трьома реченнями.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spacing w:after="200" w:before="0" w:line="240" w:lineRule="auto"/>
        <w:ind w:right="7.204724409448886"/>
        <w:jc w:val="both"/>
        <w:rPr/>
      </w:pPr>
      <w:bookmarkStart w:colFirst="0" w:colLast="0" w:name="_si1hdvvejbf1" w:id="0"/>
      <w:bookmarkEnd w:id="0"/>
      <w:r w:rsidDel="00000000" w:rsidR="00000000" w:rsidRPr="00000000">
        <w:rPr>
          <w:rtl w:val="0"/>
        </w:rPr>
        <w:t xml:space="preserve">Блок І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Блок І складається з восьми завдань. Оберіть, на вашу думку, ДВА правильні варіанти в кожному завданні. Не витрачайте на виконання цих завдань більше 4 хвилин.</w:t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навчальному закладі проводили заняття з цивільного захисту. Учитель пояснював школярам, що існують підприємства, які вважаються небезпечними, бо у випадку аварії можуть становити серйозну загрозу для здоров’я людей і довкілля. Для прикладу назвали кондитерську фабрику, консервний завод, хімічне підприємство, нафтопереробний комбінат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з підприємств можна віднести до потенційно небезпечних?</w:t>
      </w:r>
    </w:p>
    <w:p w:rsidR="00000000" w:rsidDel="00000000" w:rsidP="00000000" w:rsidRDefault="00000000" w:rsidRPr="00000000" w14:paraId="0000001C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Кондитерська фабрика</w:t>
      </w:r>
    </w:p>
    <w:p w:rsidR="00000000" w:rsidDel="00000000" w:rsidP="00000000" w:rsidRDefault="00000000" w:rsidRPr="00000000" w14:paraId="0000001D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Нафтопереробне підприємство</w:t>
      </w:r>
    </w:p>
    <w:p w:rsidR="00000000" w:rsidDel="00000000" w:rsidP="00000000" w:rsidRDefault="00000000" w:rsidRPr="00000000" w14:paraId="0000001E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Хімічне підприємство</w:t>
      </w:r>
    </w:p>
    <w:p w:rsidR="00000000" w:rsidDel="00000000" w:rsidP="00000000" w:rsidRDefault="00000000" w:rsidRPr="00000000" w14:paraId="0000001F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Консервний завод</w:t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наслідки може спричинити аварія на небезпечному підприємстві?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Погіршення стану довкілля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Зменшення чисельності шкідників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Поліпшення якості повітря</w:t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Загроза здоров’ю людей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має робити населення у випадку аварії на хімічному підприємстві?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Дотримуватися офіційних вказівок ДСНС</w:t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засоби індивідуального захисту</w:t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Вийти на вулицю, щоб побачити, що сталося</w:t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Залишити вікна відчиненими для вентиляції</w:t>
      </w:r>
      <w:r w:rsidDel="00000000" w:rsidR="00000000" w:rsidRPr="00000000">
        <w:rPr>
          <w:rtl w:val="0"/>
        </w:rPr>
      </w:r>
    </w:p>
    <w:tbl>
      <w:tblPr>
        <w:tblStyle w:val="Table3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2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Друзі Андрій та Віктор з першого класу сиділи за однією партою. Батьки Віктора мають власний успішний бізнес. Батьки ж Андрія працюють на меблевому підприємстві. Нещодавно хлопці сильно посварилися. А все через те, що Віктору батьки купили новий смартфон. Хлопець почав зверхньо розмовляти з однокласниками, зневажливо ставитися до Андрія, насміхатися з нього, бо у того був старенький телефон.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Яку помилку допустив Віктор у спілкуванні з Андрієм?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Вибачився за свою поведінку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Став насміхатися з друга через речі</w:t>
      </w:r>
    </w:p>
    <w:p w:rsidR="00000000" w:rsidDel="00000000" w:rsidP="00000000" w:rsidRDefault="00000000" w:rsidRPr="00000000" w14:paraId="00000032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Віктор хотів з усіма подружитися</w:t>
      </w:r>
    </w:p>
    <w:p w:rsidR="00000000" w:rsidDel="00000000" w:rsidP="00000000" w:rsidRDefault="00000000" w:rsidRPr="00000000" w14:paraId="00000033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Поводився зверхньо та зневажливо</w:t>
      </w:r>
    </w:p>
    <w:p w:rsidR="00000000" w:rsidDel="00000000" w:rsidP="00000000" w:rsidRDefault="00000000" w:rsidRPr="00000000" w14:paraId="00000034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 повинен би поводитися справжній друг?</w:t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Порівнювати себе з іншими за кількістю дорогих речей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Хвалитися своїми покупками, щоб справити враження</w:t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Поважати свого товариша незалежно від його достатку </w:t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Підтримувати одне одного у різних ситуаціях</w:t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може допомогти Андрієві та Віктору налагодити дружні стосунки?</w:t>
      </w:r>
    </w:p>
    <w:p w:rsidR="00000000" w:rsidDel="00000000" w:rsidP="00000000" w:rsidRDefault="00000000" w:rsidRPr="00000000" w14:paraId="0000003C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Відверта розмова та вибачення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Уникнення спілкування надалі</w:t>
      </w:r>
    </w:p>
    <w:p w:rsidR="00000000" w:rsidDel="00000000" w:rsidP="00000000" w:rsidRDefault="00000000" w:rsidRPr="00000000" w14:paraId="0000003E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Взаємна повага та розуміння</w:t>
      </w:r>
    </w:p>
    <w:p w:rsidR="00000000" w:rsidDel="00000000" w:rsidP="00000000" w:rsidRDefault="00000000" w:rsidRPr="00000000" w14:paraId="0000003F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Змагання, у кого кращі речі</w:t>
      </w:r>
    </w:p>
    <w:p w:rsidR="00000000" w:rsidDel="00000000" w:rsidP="00000000" w:rsidRDefault="00000000" w:rsidRPr="00000000" w14:paraId="0000004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4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повітряної тривоги кілька будинків у житловому кварталі зазнали пошкоджень. У підвалі одного з будинків, внаслідок обвалу стіни, опинилися заблокованими кілька дорослих людей. Вони подають звукові сигнали про своє місце перебування. Перехожі, які перебувають неподалік, почули крики про допомогу.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повинні робити свідки обвалу, щоб не наражати себе на небезпеку?</w:t>
      </w:r>
    </w:p>
    <w:p w:rsidR="00000000" w:rsidDel="00000000" w:rsidP="00000000" w:rsidRDefault="00000000" w:rsidRPr="00000000" w14:paraId="00000048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Викликати рятувальні служби за номером 101 або 112.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Самостійно почати розбирати завали без підготовки.</w:t>
      </w:r>
    </w:p>
    <w:p w:rsidR="00000000" w:rsidDel="00000000" w:rsidP="00000000" w:rsidRDefault="00000000" w:rsidRPr="00000000" w14:paraId="0000004A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Попередити інших людей поблизу для організації дій.</w:t>
      </w:r>
    </w:p>
    <w:p w:rsidR="00000000" w:rsidDel="00000000" w:rsidP="00000000" w:rsidRDefault="00000000" w:rsidRPr="00000000" w14:paraId="0000004B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Швидко залишити місце події, щоб уникнути небезпеки.</w:t>
      </w:r>
    </w:p>
    <w:p w:rsidR="00000000" w:rsidDel="00000000" w:rsidP="00000000" w:rsidRDefault="00000000" w:rsidRPr="00000000" w14:paraId="0000004C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потерпілі можуть збільшити шанси на виживання до прибуття допомоги?</w:t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Безперервно кричати, втрачаючи силу та енергію.</w:t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Триматися спокійно і не робити різких рухів</w:t>
      </w:r>
    </w:p>
    <w:p w:rsidR="00000000" w:rsidDel="00000000" w:rsidP="00000000" w:rsidRDefault="00000000" w:rsidRPr="00000000" w14:paraId="00000050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Подавати сигнали про своє місце перебування</w:t>
      </w:r>
    </w:p>
    <w:p w:rsidR="00000000" w:rsidDel="00000000" w:rsidP="00000000" w:rsidRDefault="00000000" w:rsidRPr="00000000" w14:paraId="00000051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Рухатися до виходу, нехтуючи загрозою нового обвалу.</w:t>
      </w:r>
    </w:p>
    <w:p w:rsidR="00000000" w:rsidDel="00000000" w:rsidP="00000000" w:rsidRDefault="00000000" w:rsidRPr="00000000" w14:paraId="00000052">
      <w:pPr>
        <w:spacing w:after="200" w:before="0" w:line="240" w:lineRule="auto"/>
        <w:ind w:left="283.464566929133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spacing w:after="200" w:before="0" w:line="240" w:lineRule="auto"/>
        <w:ind w:right="7.204724409448886"/>
        <w:jc w:val="both"/>
        <w:rPr/>
      </w:pPr>
      <w:bookmarkStart w:colFirst="0" w:colLast="0" w:name="_6scfqz3o5cpe" w:id="1"/>
      <w:bookmarkEnd w:id="1"/>
      <w:r w:rsidDel="00000000" w:rsidR="00000000" w:rsidRPr="00000000">
        <w:rPr>
          <w:rtl w:val="0"/>
        </w:rPr>
        <w:t xml:space="preserve">Блок ІІ</w:t>
      </w:r>
    </w:p>
    <w:tbl>
      <w:tblPr>
        <w:tblStyle w:val="Table5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двох завдань. Потрібно встановити відповідність. Не витрачайте на виконання цього завдання більше, ніж 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хвилин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55">
      <w:pPr>
        <w:spacing w:after="200" w:before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Увідповідн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іть засоби захисту та їх призначення.</w:t>
      </w:r>
    </w:p>
    <w:tbl>
      <w:tblPr>
        <w:tblStyle w:val="Table6"/>
        <w:tblW w:w="92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0"/>
        <w:gridCol w:w="6060"/>
        <w:tblGridChange w:id="0">
          <w:tblGrid>
            <w:gridCol w:w="3210"/>
            <w:gridCol w:w="60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Волога тканина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захист органів дихання від токсичних газів і парів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Респіратор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захист органів дихання від крапель слини та слизу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Протигаз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тимчасовий підручний засіб захис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органів дихання від диму, пилу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Медична маска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захист органів дихання від аерозолів, сажі</w:t>
            </w:r>
          </w:p>
        </w:tc>
      </w:tr>
    </w:tbl>
    <w:p w:rsidR="00000000" w:rsidDel="00000000" w:rsidP="00000000" w:rsidRDefault="00000000" w:rsidRPr="00000000" w14:paraId="0000005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152400</wp:posOffset>
            </wp:positionV>
            <wp:extent cx="948825" cy="1066800"/>
            <wp:effectExtent b="0" l="0" r="0" t="0"/>
            <wp:wrapTopAndBottom distB="0" distT="0"/>
            <wp:docPr descr="A grid with black letters&#10;&#10;AI-generated content may be incorrect." id="3" name="image1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1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0">
      <w:pPr>
        <w:spacing w:after="200" w:before="0" w:line="240" w:lineRule="auto"/>
        <w:ind w:firstLine="28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Увідповідніть види відходів та способи їх утилізації </w:t>
      </w:r>
    </w:p>
    <w:tbl>
      <w:tblPr>
        <w:tblStyle w:val="Table7"/>
        <w:tblW w:w="92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5805"/>
        <w:tblGridChange w:id="0">
          <w:tblGrid>
            <w:gridCol w:w="3465"/>
            <w:gridCol w:w="58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Побутове сміття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Переробка і повторне використання матеріалів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Скло і пластик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Спеціальні пункти прийому та безпечна утилізація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0" w:before="0" w:line="240" w:lineRule="auto"/>
              <w:ind w:left="283.464566929133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Органічні рештки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Захоронення на спеціальних сміттєзвалищах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Небезпечні відходи</w:t>
            </w:r>
          </w:p>
          <w:p w:rsidR="00000000" w:rsidDel="00000000" w:rsidP="00000000" w:rsidRDefault="00000000" w:rsidRPr="00000000" w14:paraId="00000069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(батарейки, лампи, ліки)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0" w:before="0" w:line="240" w:lineRule="auto"/>
              <w:ind w:firstLine="28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Використання для компосту та добрив</w:t>
            </w:r>
          </w:p>
        </w:tc>
      </w:tr>
    </w:tbl>
    <w:p w:rsidR="00000000" w:rsidDel="00000000" w:rsidP="00000000" w:rsidRDefault="00000000" w:rsidRPr="00000000" w14:paraId="0000006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152400</wp:posOffset>
            </wp:positionV>
            <wp:extent cx="948825" cy="1066800"/>
            <wp:effectExtent b="0" l="0" r="0" t="0"/>
            <wp:wrapTopAndBottom distB="0" distT="0"/>
            <wp:docPr descr="A grid with black letters&#10;&#10;AI-generated content may be incorrect." id="1" name="image1.png"/>
            <a:graphic>
              <a:graphicData uri="http://schemas.openxmlformats.org/drawingml/2006/picture">
                <pic:pic>
                  <pic:nvPicPr>
                    <pic:cNvPr descr="A grid with black letters&#10;&#10;AI-generated content may be incorrect." id="0" name="image1.png"/>
                    <pic:cNvPicPr preferRelativeResize="0"/>
                  </pic:nvPicPr>
                  <pic:blipFill>
                    <a:blip r:embed="rId6"/>
                    <a:srcRect b="0" l="0" r="2030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8825" cy="1066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C">
      <w:pPr>
        <w:pStyle w:val="Heading1"/>
        <w:spacing w:after="200" w:before="0" w:line="240" w:lineRule="auto"/>
        <w:ind w:right="7.204724409448886"/>
        <w:jc w:val="both"/>
        <w:rPr/>
      </w:pPr>
      <w:bookmarkStart w:colFirst="0" w:colLast="0" w:name="_qfbrq5bztebu" w:id="2"/>
      <w:bookmarkEnd w:id="2"/>
      <w:r w:rsidDel="00000000" w:rsidR="00000000" w:rsidRPr="00000000">
        <w:rPr>
          <w:rtl w:val="0"/>
        </w:rPr>
        <w:t xml:space="preserve">Блок ІІІ</w:t>
      </w:r>
    </w:p>
    <w:tbl>
      <w:tblPr>
        <w:tblStyle w:val="Table8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чотирьох завдань. Ознайомтеся з описом кожної ситуації. Напишіть ТРИ короткі відповіді на кожне питання. Не витрачайте на виконання цього завдання більше, ніж 12 хвилин.</w:t>
            </w:r>
          </w:p>
        </w:tc>
      </w:tr>
    </w:tbl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громадському транспорті людина проїхала всього одну зупинку і вислизнула (швидко, крадькома покинула салон), коли двері уже зачинялися, залишивши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умку під сидінням. Декілька пасажирів запропонували самостійно перевірити, що всередині.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Запишіть три різні дії необхідні в такому випадку?</w:t>
      </w:r>
    </w:p>
    <w:p w:rsidR="00000000" w:rsidDel="00000000" w:rsidP="00000000" w:rsidRDefault="00000000" w:rsidRPr="00000000" w14:paraId="0000007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pPr w:leftFromText="180" w:rightFromText="180" w:topFromText="180" w:bottomFromText="180" w:vertAnchor="text" w:horzAnchor="text" w:tblpX="24.21259842519646" w:tblpY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Через воєнний стан восьмикласниця Ліза з молодшим братом мешкають у бабусі в районному містечку. Під час повітряної тривоги пошкоджено один з під’їздів їхнього будинку, на місці виникла пожежа. Молодший брат Лізи сильно наляканий. У дворі чути крики сусідів, кілька людей мають незначні поранення — садна, подряпини від уламків скла, незначні опіки. Ліза, пам’ятаючи поради вчителя з уроків «Здоров’я, безпеки та добробуту», діє обережно, адже знає, що під час повітряної тривоги до її відбою екстрені служби не прибувають на місце події.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Запишіть три різні дії, які потрібно виконати у цій ситуації.</w:t>
      </w:r>
    </w:p>
    <w:p w:rsidR="00000000" w:rsidDel="00000000" w:rsidP="00000000" w:rsidRDefault="00000000" w:rsidRPr="00000000" w14:paraId="000000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tbl>
      <w:tblPr>
        <w:tblStyle w:val="Table11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7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Олег із молодшою сестрою були вдома, коли почули оголошення про евакуацію в місті: унаслідок аварії на промисловому заводі з резервуарів витекли хімічні речовини з різким запахом. Олег пригадав, що говорила вчителька про такі випадки. Хлопець увімкнув місцеве радіомовлення і почув оголошення про час і місце збору для евакуації, перелік речей, які потрібно взяти із собою, а також про необхідність дотримання правил для збереження свого здоров’я.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 три різні дії необхідно виконати дітям у цьому випадку?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Внаслідок аварії пошкоджено промисловий об’єкт, де зберігалися радіоактивні матеріали. У місті оголосили попередження про можливе радіаційне забруднення. Громадянам нагадали про необхідність дотримуватися правил радіаційної безпеки та не виходити на вулицю без потреби.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Напишіть три можливі (різні) дії населення у даному випадку.</w:t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5">
      <w:pPr>
        <w:spacing w:after="20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1"/>
        <w:spacing w:after="200" w:line="240" w:lineRule="auto"/>
        <w:ind w:right="7.204724409448886"/>
        <w:jc w:val="both"/>
        <w:rPr/>
      </w:pPr>
      <w:bookmarkStart w:colFirst="0" w:colLast="0" w:name="_4ha3zdhiiaui" w:id="3"/>
      <w:bookmarkEnd w:id="3"/>
      <w:r w:rsidDel="00000000" w:rsidR="00000000" w:rsidRPr="00000000">
        <w:rPr>
          <w:rtl w:val="0"/>
        </w:rPr>
        <w:t xml:space="preserve"> Блок ІV</w:t>
      </w:r>
    </w:p>
    <w:tbl>
      <w:tblPr>
        <w:tblStyle w:val="Table13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шести завдань. Напишіть по три короткі розгорнуті відповіді на кожне завдання. Не витрачайте на виконання цього завдання більше ніж 21 хвилину.</w:t>
            </w:r>
          </w:p>
        </w:tc>
      </w:tr>
    </w:tbl>
    <w:p w:rsidR="00000000" w:rsidDel="00000000" w:rsidP="00000000" w:rsidRDefault="00000000" w:rsidRPr="00000000" w14:paraId="0000008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4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8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Катя гостювала в бабусі в невеликому містечку. Під час повітряної тривоги було пошкоджено дамбу, і річка вийшла з берегів. Через це виникла загроза підтоплення частини населеного пункту. На сайті ДСНС міста Катя прочитала сповіщення про необхідність евакуації: було вказано час, місце збору, перелік необхідних речей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Запишіть три можливі (різні) дії Каті у цій ситуації.</w:t>
      </w:r>
    </w:p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дії (запишіть три різні) мають бути виконані органами міської влади?</w:t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Олена та її сестра Віра отримали від батьків кишенькові гроші на місяць.</w:t>
            </w:r>
          </w:p>
          <w:p w:rsidR="00000000" w:rsidDel="00000000" w:rsidP="00000000" w:rsidRDefault="00000000" w:rsidRPr="00000000" w14:paraId="0000009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Ура! — зраділа Олена. — Я давно мрію про нову сумочку й косметику! Піду все й одразу куплю!</w:t>
            </w:r>
          </w:p>
          <w:p w:rsidR="00000000" w:rsidDel="00000000" w:rsidP="00000000" w:rsidRDefault="00000000" w:rsidRPr="00000000" w14:paraId="0000009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Зачекай, Олено, — втрутилася Віра. — А ти вже склала список обов’язкових витрат? Наприклад, шкільні зошити, проїзд, перекуси?</w:t>
            </w:r>
          </w:p>
          <w:p w:rsidR="00000000" w:rsidDel="00000000" w:rsidP="00000000" w:rsidRDefault="00000000" w:rsidRPr="00000000" w14:paraId="0000009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Ні, не хочу про це думати. Мені так хочеться щось яскраве й нове...</w:t>
            </w:r>
          </w:p>
          <w:p w:rsidR="00000000" w:rsidDel="00000000" w:rsidP="00000000" w:rsidRDefault="00000000" w:rsidRPr="00000000" w14:paraId="0000009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А якщо ти витратиш усе одразу, що будеш робити, коли знадобляться гроші на щось дійсно важливе? — запитала Віра. — Подумай на кілька кроків уперед. Краще частину відклади, частину залиш на необхідне, а вже те, що залишиться, можеш витратити на себе. Так ти почуватимешся впевненіше протягом усього місяця.</w:t>
            </w:r>
          </w:p>
          <w:p w:rsidR="00000000" w:rsidDel="00000000" w:rsidP="00000000" w:rsidRDefault="00000000" w:rsidRPr="00000000" w14:paraId="0000009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Можливо, ти маєш рацію… Але ж як хочеться ці дрібнички!</w:t>
            </w:r>
          </w:p>
          <w:p w:rsidR="00000000" w:rsidDel="00000000" w:rsidP="00000000" w:rsidRDefault="00000000" w:rsidRPr="00000000" w14:paraId="0000009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— Рішення за тобою, але подумай, які можуть бути наслідки твого вибору. Якщо планувати витрати, то і сумочку можна купити пізніше — без шкоди для інших потреб.</w:t>
            </w:r>
          </w:p>
          <w:p w:rsidR="00000000" w:rsidDel="00000000" w:rsidP="00000000" w:rsidRDefault="00000000" w:rsidRPr="00000000" w14:paraId="0000009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Олена подумала, але все ж не прислухалася до порад сестри й витратила всі гроші на сумочку й косметику. Через кілька днів вона пошкодувала, бо не мала чим заплатити за проїзд і перекуси в школі.</w:t>
            </w:r>
          </w:p>
        </w:tc>
      </w:tr>
    </w:tbl>
    <w:p w:rsidR="00000000" w:rsidDel="00000000" w:rsidP="00000000" w:rsidRDefault="00000000" w:rsidRPr="00000000" w14:paraId="0000009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наслідки мав необдуманий вчинок Олени?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Навіщо, на думку Віри, потрібно спочатку складати список обов’язкових витрат?</w:t>
      </w:r>
    </w:p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A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1f1f1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f1f1f"/>
          <w:sz w:val="26"/>
          <w:szCs w:val="26"/>
          <w:rtl w:val="0"/>
        </w:rPr>
        <w:t xml:space="preserve">19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емоції вплинули на рішення Олени витратити всі гроші відразу?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можна порадити іншим, щоб уникнути проблем, схожих на історію Олени?</w:t>
      </w:r>
    </w:p>
    <w:p w:rsidR="00000000" w:rsidDel="00000000" w:rsidP="00000000" w:rsidRDefault="00000000" w:rsidRPr="00000000" w14:paraId="000000A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A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A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Ти завершив / завершила виконання роботи. Якщо у тебе залишився час — перевір відповіді, у яких сумніваєшся, а також переконайся, що ти зафіксував / зафіксувала всі відповіді.</w:t>
      </w:r>
    </w:p>
    <w:p w:rsidR="00000000" w:rsidDel="00000000" w:rsidP="00000000" w:rsidRDefault="00000000" w:rsidRPr="00000000" w14:paraId="000000AB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C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Заверши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4763</wp:posOffset>
          </wp:positionV>
          <wp:extent cx="7581900" cy="1070610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.204724409448886"/>
      <w:jc w:val="both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