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720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72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ФІО_ПСР_8_І_09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8 клас, 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qk9bpeikfwi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складається з трьох субтестів — А, В та С.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 містить 4 (1-4) завдання з вибором одного правильного варіанта відповіді.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складається з блоків ІІ  містить 2 (5-6) завдання на встановлення відповідності.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С складається з блоків ІІІ- містить 4 (7-10); блок ІV - містить 2 (11-12) завдання на надання короткого письмового пояснення свого вибору.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розглянувши ситуаційні  завдання з подальшим дописом міркувань, підбір рухової діяльність (три вправи),  інші завдання передбачають надання відповіді шляхом вибору одного правильного варіанта відповіді чи встановлення відповідності, а також надання пояснення до певних дій  з варіантів відповідей.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40 хв, з яких 15 хвилин — на виконання виконавчих завдань (1-4, 5-6, 7-10  ), решта часу — на інші блоки завдань.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попрацюйте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900.0" w:type="dxa"/>
        <w:jc w:val="left"/>
        <w:tblInd w:w="-22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900"/>
        <w:tblGridChange w:id="0">
          <w:tblGrid>
            <w:gridCol w:w="990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5.0" w:type="dxa"/>
        <w:jc w:val="left"/>
        <w:tblInd w:w="-21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Уявіть, що ваша команда програє в корфбол з різницею в одне очко, а до кінця матчу залишилося менше хвилини. Ваша команда має володіння м'ячем. Ви перебуваєте на позиції нападаючого і маєте можливість зробити кидок по кошику. Однак вас щільно опікує захисник.</w:t>
            </w:r>
          </w:p>
          <w:p w:rsidR="00000000" w:rsidDel="00000000" w:rsidP="00000000" w:rsidRDefault="00000000" w:rsidRPr="00000000" w14:paraId="0000001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Оцініть ситуацію, швидко проаналізуйте своє положення на майданчику, позиції партнерів по команді та захисника.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Прийміть рішення, зробіть вибір – кинути по кошику самостійно, незважаючи на опіку, або віддати точний пас партнеру, який перебуває в більш вигідній позиції.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Поясніть свій вибір, після завершення ігрового моменту поясніть, яке рішення ви прийняли й чому. Обґрунтуйте свій вибір, спираючись на такі вольові якості, як рішучість, наполегливість, ініціативність та самовладання.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spacing w:after="200" w:before="0" w:line="240" w:lineRule="auto"/>
        <w:ind w:right="7"/>
        <w:jc w:val="both"/>
        <w:rPr/>
      </w:pPr>
      <w:bookmarkStart w:colFirst="0" w:colLast="0" w:name="_w6viz2sn23uk" w:id="1"/>
      <w:bookmarkEnd w:id="1"/>
      <w:r w:rsidDel="00000000" w:rsidR="00000000" w:rsidRPr="00000000">
        <w:rPr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1-4 вибравши ОДИН варіант відповіді із запропонованих щодо правильності кожного твердження.</w:t>
            </w:r>
          </w:p>
        </w:tc>
      </w:tr>
    </w:tbl>
    <w:p w:rsidR="00000000" w:rsidDel="00000000" w:rsidP="00000000" w:rsidRDefault="00000000" w:rsidRPr="00000000" w14:paraId="0000002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Якщо ви успішно кинули м'яч по кошику, але м'яч не потрапив до кошика і його підібрав захисник, яку з вольових якостей ви проявите, якщо одразу після цього ви почнете відбирати м'яч, щоб ваша команда мала ще один шанс?</w:t>
      </w:r>
    </w:p>
    <w:p w:rsidR="00000000" w:rsidDel="00000000" w:rsidP="00000000" w:rsidRDefault="00000000" w:rsidRPr="00000000" w14:paraId="00000024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Самовладання </w:t>
      </w:r>
    </w:p>
    <w:p w:rsidR="00000000" w:rsidDel="00000000" w:rsidP="00000000" w:rsidRDefault="00000000" w:rsidRPr="00000000" w14:paraId="00000025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Наполегливість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Ініціативність </w:t>
      </w:r>
    </w:p>
    <w:p w:rsidR="00000000" w:rsidDel="00000000" w:rsidP="00000000" w:rsidRDefault="00000000" w:rsidRPr="00000000" w14:paraId="0000002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Рішучість</w:t>
      </w:r>
    </w:p>
    <w:p w:rsidR="00000000" w:rsidDel="00000000" w:rsidP="00000000" w:rsidRDefault="00000000" w:rsidRPr="00000000" w14:paraId="0000002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Яку з вольових якостей ви проявите, якщо, незважаючи на щільну опіку, вирішите кинути по кошику, взявши відповідальність за результат на себе?</w:t>
      </w:r>
    </w:p>
    <w:p w:rsidR="00000000" w:rsidDel="00000000" w:rsidP="00000000" w:rsidRDefault="00000000" w:rsidRPr="00000000" w14:paraId="0000002A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Самовладання </w:t>
      </w:r>
    </w:p>
    <w:p w:rsidR="00000000" w:rsidDel="00000000" w:rsidP="00000000" w:rsidRDefault="00000000" w:rsidRPr="00000000" w14:paraId="0000002B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Наполегливість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Ініціативність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Рішучість</w:t>
      </w:r>
    </w:p>
    <w:p w:rsidR="00000000" w:rsidDel="00000000" w:rsidP="00000000" w:rsidRDefault="00000000" w:rsidRPr="00000000" w14:paraId="0000002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Якщо ви вирішите віддати пас партнеру, який знаходиться в більш вигідній позиції, яку з вольових якостей ви проявите, щоб виконати цей пас точно і без поспіху?</w:t>
      </w:r>
    </w:p>
    <w:p w:rsidR="00000000" w:rsidDel="00000000" w:rsidP="00000000" w:rsidRDefault="00000000" w:rsidRPr="00000000" w14:paraId="0000002F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Самовладання </w:t>
      </w:r>
    </w:p>
    <w:p w:rsidR="00000000" w:rsidDel="00000000" w:rsidP="00000000" w:rsidRDefault="00000000" w:rsidRPr="00000000" w14:paraId="00000030">
      <w:pPr>
        <w:spacing w:after="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Наполегливість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Ініціативність </w:t>
      </w:r>
    </w:p>
    <w:p w:rsidR="00000000" w:rsidDel="00000000" w:rsidP="00000000" w:rsidRDefault="00000000" w:rsidRPr="00000000" w14:paraId="0000003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Рішучість</w:t>
      </w:r>
    </w:p>
    <w:p w:rsidR="00000000" w:rsidDel="00000000" w:rsidP="00000000" w:rsidRDefault="00000000" w:rsidRPr="00000000" w14:paraId="0000003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Яку з вольових якостей ви проявите, якщо, незважаючи на помилку партнера, ви віддасте йому пас, але після цього одразу займете вигідну позицію для того, щоб підібрати м'яч у випадку його відскоку від кошика?</w:t>
      </w:r>
    </w:p>
    <w:p w:rsidR="00000000" w:rsidDel="00000000" w:rsidP="00000000" w:rsidRDefault="00000000" w:rsidRPr="00000000" w14:paraId="00000034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Самовладання </w:t>
      </w:r>
    </w:p>
    <w:p w:rsidR="00000000" w:rsidDel="00000000" w:rsidP="00000000" w:rsidRDefault="00000000" w:rsidRPr="00000000" w14:paraId="00000035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Наполегливість </w:t>
      </w:r>
    </w:p>
    <w:p w:rsidR="00000000" w:rsidDel="00000000" w:rsidP="00000000" w:rsidRDefault="00000000" w:rsidRPr="00000000" w14:paraId="00000036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Ініціативність </w:t>
      </w:r>
    </w:p>
    <w:p w:rsidR="00000000" w:rsidDel="00000000" w:rsidP="00000000" w:rsidRDefault="00000000" w:rsidRPr="00000000" w14:paraId="0000003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Рішучість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keepLines w:val="0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y342zpnpcqh0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Субтест В</w:t>
      </w:r>
      <w:r w:rsidDel="00000000" w:rsidR="00000000" w:rsidRPr="00000000">
        <w:rPr>
          <w:rtl w:val="0"/>
        </w:rPr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3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5"/>
        <w:tblW w:w="9390.0" w:type="dxa"/>
        <w:jc w:val="left"/>
        <w:tblInd w:w="-5.0" w:type="dxa"/>
        <w:tblLayout w:type="fixed"/>
        <w:tblLook w:val="0000"/>
      </w:tblPr>
      <w:tblGrid>
        <w:gridCol w:w="9390"/>
        <w:tblGridChange w:id="0">
          <w:tblGrid>
            <w:gridCol w:w="93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  <w:vAlign w:val="center"/>
          </w:tcPr>
          <w:p w:rsidR="00000000" w:rsidDel="00000000" w:rsidP="00000000" w:rsidRDefault="00000000" w:rsidRPr="00000000" w14:paraId="0000003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3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Уявіть, що ви — капітан команди з корфболу. Після аналізу останнього матчу ви помітили, що вашій команді бракує точності передач та ефективності в атаці. Ваше завдання — розробити та описати короткий, але інтенсивний тренувальний блок, спрямований на вдосконалення цих аспектів.</w:t>
            </w:r>
          </w:p>
          <w:p w:rsidR="00000000" w:rsidDel="00000000" w:rsidP="00000000" w:rsidRDefault="00000000" w:rsidRPr="00000000" w14:paraId="0000003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Завдання: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tabs>
                <w:tab w:val="left" w:leader="none" w:pos="775"/>
              </w:tabs>
              <w:spacing w:after="200" w:before="0" w:line="240" w:lineRule="auto"/>
              <w:ind w:left="709" w:hanging="28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Розробити рухову діяльність: опишіть тренувальний блок (три вправи), який допоможе вашій команді покращити точність передач та ефективність кидків по кошику. Для кожної вправи вкажіть: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tabs>
                <w:tab w:val="left" w:leader="none" w:pos="1473"/>
              </w:tabs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назву вправи: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tabs>
                <w:tab w:val="left" w:leader="none" w:pos="1473"/>
              </w:tabs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опис: детально поясніть техніку виконання, кількість повторень або тривалість.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tabs>
                <w:tab w:val="left" w:leader="none" w:pos="1473"/>
              </w:tabs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ціль: поясніть, яку конкретну навичку (наприклад, точність пасу, швидкість реакції, координацію) розвиває ця вправа.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tabs>
                <w:tab w:val="left" w:leader="none" w:pos="775"/>
              </w:tabs>
              <w:spacing w:after="200" w:before="0" w:line="240" w:lineRule="auto"/>
              <w:ind w:left="709" w:hanging="28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Продемонструвати володіння технікою: поясніть, як ви будете контролювати правильність виконання вправ. Наприклад, на що ви звернете увагу (положення рук, ніг, траєкторія кидка тощо).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tabs>
                <w:tab w:val="left" w:leader="none" w:pos="775"/>
              </w:tabs>
              <w:spacing w:after="200" w:before="0" w:line="240" w:lineRule="auto"/>
              <w:ind w:left="709" w:hanging="28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Систематизувати заняття: додайте в опис тренувального блоку розминку перед основними вправами та заминку (вправи на розтяжку) після них. Поясніть, чому ці етапи є обов'язковими для систематичних занять.</w:t>
            </w:r>
          </w:p>
        </w:tc>
      </w:tr>
    </w:tbl>
    <w:p w:rsidR="00000000" w:rsidDel="00000000" w:rsidP="00000000" w:rsidRDefault="00000000" w:rsidRPr="00000000" w14:paraId="0000004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keepNext w:val="0"/>
        <w:keepLines w:val="0"/>
        <w:spacing w:after="200" w:before="0" w:line="240" w:lineRule="auto"/>
        <w:ind w:right="0"/>
        <w:jc w:val="center"/>
        <w:rPr>
          <w:b w:val="1"/>
          <w:bCs w:val="1"/>
          <w:sz w:val="26"/>
          <w:szCs w:val="26"/>
        </w:rPr>
      </w:pPr>
      <w:bookmarkStart w:colFirst="0" w:colLast="0" w:name="_pc1p9he75mca" w:id="3"/>
      <w:bookmarkEnd w:id="3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Чекліст виконання завдання: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after="200" w:before="0" w:line="240" w:lineRule="auto"/>
        <w:ind w:right="0"/>
        <w:jc w:val="center"/>
        <w:rPr>
          <w:b w:val="1"/>
          <w:bCs w:val="1"/>
          <w:sz w:val="26"/>
          <w:szCs w:val="26"/>
        </w:rPr>
      </w:pPr>
      <w:bookmarkStart w:colFirst="0" w:colLast="0" w:name="_j4fs0agr13gd" w:id="4"/>
      <w:bookmarkEnd w:id="4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Розробка тренувального блоку з корфболу</w:t>
      </w:r>
    </w:p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Цей чекліст допоможе перевірити, чи ваша відповідь відповідає всім критеріям і вимогам завдання.</w:t>
      </w:r>
    </w:p>
    <w:tbl>
      <w:tblPr>
        <w:tblStyle w:val="Table6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95"/>
        <w:gridCol w:w="2565"/>
        <w:gridCol w:w="5460"/>
        <w:gridCol w:w="1125"/>
        <w:tblGridChange w:id="0">
          <w:tblGrid>
            <w:gridCol w:w="495"/>
            <w:gridCol w:w="2565"/>
            <w:gridCol w:w="5460"/>
            <w:gridCol w:w="1125"/>
          </w:tblGrid>
        </w:tblGridChange>
      </w:tblGrid>
      <w:tr>
        <w:trPr>
          <w:cantSplit w:val="0"/>
          <w:trHeight w:val="947.929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4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Вимога завдання</w:t>
            </w:r>
          </w:p>
          <w:p w:rsidR="00000000" w:rsidDel="00000000" w:rsidP="00000000" w:rsidRDefault="00000000" w:rsidRPr="00000000" w14:paraId="0000004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Елементи, які мають бути у відповіді</w:t>
              <w:tab/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6"/>
                <w:szCs w:val="26"/>
                <w:rtl w:val="0"/>
              </w:rPr>
              <w:t xml:space="preserve">Статус (✓)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I. Опис ситуації та мети</w:t>
            </w:r>
          </w:p>
        </w:tc>
      </w:tr>
      <w:tr>
        <w:trPr>
          <w:cantSplit w:val="0"/>
          <w:trHeight w:val="147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1.</w:t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Визначення головних проблем </w:t>
              <w:tab/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Чітко визначено, що тренувальний блок спрямований на покращення: </w:t>
              <w:tab/>
            </w:r>
          </w:p>
          <w:p w:rsidR="00000000" w:rsidDel="00000000" w:rsidP="00000000" w:rsidRDefault="00000000" w:rsidRPr="00000000" w14:paraId="0000005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1) Точності передач; </w:t>
              <w:tab/>
            </w:r>
          </w:p>
          <w:p w:rsidR="00000000" w:rsidDel="00000000" w:rsidP="00000000" w:rsidRDefault="00000000" w:rsidRPr="00000000" w14:paraId="0000005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2) Ефективності кидків / атаки. </w:t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ab/>
              <w:br w:type="textWrapping"/>
              <w:t xml:space="preserve"> </w:t>
              <w:tab/>
              <w:tab/>
            </w:r>
          </w:p>
        </w:tc>
      </w:tr>
      <w:tr>
        <w:trPr>
          <w:cantSplit w:val="0"/>
          <w:trHeight w:val="373.97460937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II. Розробка рухової діяльності (3 вправи)</w:t>
            </w:r>
          </w:p>
        </w:tc>
      </w:tr>
      <w:tr>
        <w:trPr>
          <w:cantSplit w:val="0"/>
          <w:trHeight w:val="1001.92382812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2.</w:t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Вправа №1 </w:t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Назва, детальний опис (техніка, повторення / тривалість) та конкретна ціль (навичка, яку розвиває). </w:t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3.</w:t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Вправа №2 </w:t>
              <w:tab/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Назва, детальний опис (техніка, повторення / тривалість) та конкретна ціль (навичка, яку розвиває).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4.</w:t>
            </w:r>
          </w:p>
          <w:p w:rsidR="00000000" w:rsidDel="00000000" w:rsidP="00000000" w:rsidRDefault="00000000" w:rsidRPr="00000000" w14:paraId="0000006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Вправа №3 </w:t>
              <w:tab/>
              <w:tab/>
              <w:tab/>
            </w:r>
          </w:p>
          <w:p w:rsidR="00000000" w:rsidDel="00000000" w:rsidP="00000000" w:rsidRDefault="00000000" w:rsidRPr="00000000" w14:paraId="0000006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Назва, детальний опис (техніка, повторення / тривалість) та конкретна ціль (навичка, яку розвиває).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5.</w:t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Відповідність цілям </w:t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Усі три вправи логічно спрямовані на вдосконалення точності передач та/або ефективності кидків. </w:t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ab/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III. Продемонструвати володіння технікою</w:t>
            </w:r>
          </w:p>
        </w:tc>
      </w:tr>
      <w:tr>
        <w:trPr>
          <w:cantSplit w:val="0"/>
          <w:trHeight w:val="910.89843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6.</w:t>
            </w:r>
          </w:p>
          <w:p w:rsidR="00000000" w:rsidDel="00000000" w:rsidP="00000000" w:rsidRDefault="00000000" w:rsidRPr="00000000" w14:paraId="0000007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Контроль виконання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Описано, як контролюватиметься правильність виконання вправ. </w:t>
              <w:tab/>
              <w:tab/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7.</w:t>
            </w:r>
          </w:p>
          <w:p w:rsidR="00000000" w:rsidDel="00000000" w:rsidP="00000000" w:rsidRDefault="00000000" w:rsidRPr="00000000" w14:paraId="0000007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Ключові технічні моменти </w:t>
              <w:tab/>
              <w:tab/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Указано конкретні технічні аспекти, на які звернете увагу (наприклад, положення рук, крок, траєкторія, робота ніг). </w:t>
              <w:tab/>
              <w:tab/>
              <w:tab/>
            </w:r>
          </w:p>
          <w:p w:rsidR="00000000" w:rsidDel="00000000" w:rsidP="00000000" w:rsidRDefault="00000000" w:rsidRPr="00000000" w14:paraId="0000007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ab/>
              <w:br w:type="textWrapping"/>
              <w:tab/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IV. Систематизація заняття (Структура)</w:t>
            </w:r>
          </w:p>
        </w:tc>
      </w:tr>
      <w:tr>
        <w:trPr>
          <w:cantSplit w:val="0"/>
          <w:trHeight w:val="745.89843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8.</w:t>
            </w:r>
          </w:p>
          <w:p w:rsidR="00000000" w:rsidDel="00000000" w:rsidP="00000000" w:rsidRDefault="00000000" w:rsidRPr="00000000" w14:paraId="0000008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Розминка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Включено розминку перед основним блоком.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9.</w:t>
            </w:r>
          </w:p>
          <w:p w:rsidR="00000000" w:rsidDel="00000000" w:rsidP="00000000" w:rsidRDefault="00000000" w:rsidRPr="00000000" w14:paraId="0000008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Пояснення важливості розминки </w:t>
              <w:tab/>
              <w:tab/>
              <w:tab/>
            </w:r>
          </w:p>
          <w:p w:rsidR="00000000" w:rsidDel="00000000" w:rsidP="00000000" w:rsidRDefault="00000000" w:rsidRPr="00000000" w14:paraId="0000008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Наведено чітке пояснення, чому розминка є обов'язковою для систематичних занять (наприклад, запобігання травмам, підвищення тпульсу). </w:t>
              <w:tab/>
              <w:tab/>
              <w:tab/>
            </w:r>
          </w:p>
          <w:p w:rsidR="00000000" w:rsidDel="00000000" w:rsidP="00000000" w:rsidRDefault="00000000" w:rsidRPr="00000000" w14:paraId="0000008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ab/>
              <w:br w:type="textWrapping"/>
              <w:tab/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10.</w:t>
            </w:r>
          </w:p>
          <w:p w:rsidR="00000000" w:rsidDel="00000000" w:rsidP="00000000" w:rsidRDefault="00000000" w:rsidRPr="00000000" w14:paraId="0000008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Заминка (розтяжка) </w:t>
              <w:tab/>
              <w:tab/>
              <w:tab/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9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Включено заминку / вправи на розтяжку після основного блоку. </w:t>
              <w:tab/>
              <w:tab/>
              <w:tab/>
            </w:r>
          </w:p>
          <w:p w:rsidR="00000000" w:rsidDel="00000000" w:rsidP="00000000" w:rsidRDefault="00000000" w:rsidRPr="00000000" w14:paraId="0000009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 xml:space="preserve">11.</w:t>
            </w:r>
          </w:p>
          <w:p w:rsidR="00000000" w:rsidDel="00000000" w:rsidP="00000000" w:rsidRDefault="00000000" w:rsidRPr="00000000" w14:paraId="0000009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Пояснення важливості заминки </w:t>
              <w:tab/>
              <w:tab/>
              <w:tab/>
            </w:r>
          </w:p>
          <w:p w:rsidR="00000000" w:rsidDel="00000000" w:rsidP="00000000" w:rsidRDefault="00000000" w:rsidRPr="00000000" w14:paraId="0000009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Наведено чітке пояснення, чому заминка є обов'язковою для систематичних занять (наприклад, відновлення, зменшення м'язового болю, </w:t>
              <w:tab/>
              <w:t xml:space="preserve">охолодження). </w:t>
              <w:tab/>
            </w:r>
          </w:p>
          <w:p w:rsidR="00000000" w:rsidDel="00000000" w:rsidP="00000000" w:rsidRDefault="00000000" w:rsidRPr="00000000" w14:paraId="0000009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09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ab/>
              <w:br w:type="textWrapping"/>
              <w:t xml:space="preserve"> </w:t>
            </w:r>
          </w:p>
        </w:tc>
      </w:tr>
    </w:tbl>
    <w:p w:rsidR="00000000" w:rsidDel="00000000" w:rsidP="00000000" w:rsidRDefault="00000000" w:rsidRPr="00000000" w14:paraId="0000009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spacing w:after="200" w:before="0" w:line="240" w:lineRule="auto"/>
        <w:rPr>
          <w:b w:val="1"/>
          <w:bCs w:val="1"/>
        </w:rPr>
      </w:pPr>
      <w:bookmarkStart w:colFirst="0" w:colLast="0" w:name="_m4tax421tueg" w:id="5"/>
      <w:bookmarkEnd w:id="5"/>
      <w:r w:rsidDel="00000000" w:rsidR="00000000" w:rsidRPr="00000000">
        <w:rPr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Ind w:w="25.0" w:type="dxa"/>
        <w:tblLayout w:type="fixed"/>
        <w:tblLook w:val="00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5-6 -  на встановлення відповідності. </w:t>
            </w:r>
          </w:p>
          <w:p w:rsidR="00000000" w:rsidDel="00000000" w:rsidP="00000000" w:rsidRDefault="00000000" w:rsidRPr="00000000" w14:paraId="000000A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Інструкція до виконання: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Уважно прочитайте кожне завдання. 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Для кожного завдання установіть відповідність, з'єднавши стрілками елементи лівого стовпчика з відповідними елементами правого. 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Кожен елемент лівого стовпчика має лише одну правильну відповідність.</w:t>
            </w:r>
          </w:p>
        </w:tc>
      </w:tr>
    </w:tbl>
    <w:p w:rsidR="00000000" w:rsidDel="00000000" w:rsidP="00000000" w:rsidRDefault="00000000" w:rsidRPr="00000000" w14:paraId="000000A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Установіть відповідність між етапом тренувального заняття та його метою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tbl>
      <w:tblPr>
        <w:tblStyle w:val="Table8"/>
        <w:tblW w:w="9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0"/>
        <w:gridCol w:w="6930"/>
        <w:tblGridChange w:id="0">
          <w:tblGrid>
            <w:gridCol w:w="2220"/>
            <w:gridCol w:w="6930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 заняття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Мета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Розминка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Зниження інтенсивності, відновлення дихання та пульсу.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Основна  частина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Підготовка організму до навантажень, запобігання травмам.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Заминка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Удосконалення технічних та тактичних навичок, розвиток фізичних якостей.</w:t>
            </w:r>
          </w:p>
        </w:tc>
      </w:tr>
    </w:tbl>
    <w:p w:rsidR="00000000" w:rsidDel="00000000" w:rsidP="00000000" w:rsidRDefault="00000000" w:rsidRPr="00000000" w14:paraId="000000A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95251</wp:posOffset>
            </wp:positionH>
            <wp:positionV relativeFrom="paragraph">
              <wp:posOffset>145399</wp:posOffset>
            </wp:positionV>
            <wp:extent cx="1129800" cy="809625"/>
            <wp:effectExtent b="12700" l="12700" r="12700" t="1270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34099" l="3536" r="33060" t="3485"/>
                    <a:stretch>
                      <a:fillRect/>
                    </a:stretch>
                  </pic:blipFill>
                  <pic:spPr>
                    <a:xfrm>
                      <a:off x="0" y="0"/>
                      <a:ext cx="1129800" cy="809625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Установіть відповідність між технічною вправою та навичкою, яку вона розвиває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tbl>
      <w:tblPr>
        <w:tblStyle w:val="Table9"/>
        <w:tblW w:w="93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90"/>
        <w:gridCol w:w="4710"/>
        <w:tblGridChange w:id="0">
          <w:tblGrid>
            <w:gridCol w:w="4590"/>
            <w:gridCol w:w="4710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Технічна вправа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Навичка, що розвивається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Передача м'яча в парах на місці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Точність передач.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Кидки по кошику з різних позицій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Швидкість реакції та координація.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Передача м'яча в русі трійками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Ефективність кидків в атаці.</w:t>
            </w:r>
          </w:p>
        </w:tc>
      </w:tr>
    </w:tbl>
    <w:p w:rsidR="00000000" w:rsidDel="00000000" w:rsidP="00000000" w:rsidRDefault="00000000" w:rsidRPr="00000000" w14:paraId="000000B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80963</wp:posOffset>
            </wp:positionH>
            <wp:positionV relativeFrom="paragraph">
              <wp:posOffset>142875</wp:posOffset>
            </wp:positionV>
            <wp:extent cx="1158375" cy="816732"/>
            <wp:effectExtent b="12700" l="12700" r="12700" t="12700"/>
            <wp:wrapSquare wrapText="bothSides" distB="114300" distT="114300" distL="114300" distR="1143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33497" l="3536" r="31456" t="3485"/>
                    <a:stretch>
                      <a:fillRect/>
                    </a:stretch>
                  </pic:blipFill>
                  <pic:spPr>
                    <a:xfrm>
                      <a:off x="0" y="0"/>
                      <a:ext cx="1158375" cy="816732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C">
      <w:pPr>
        <w:pStyle w:val="Heading1"/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je20x462q5gj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Style w:val="Heading1"/>
        <w:keepLines w:val="0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fssi4bopet6u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Субтест С</w:t>
      </w: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B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285.0" w:type="dxa"/>
        <w:jc w:val="left"/>
        <w:tblInd w:w="-5.0" w:type="dxa"/>
        <w:tblLayout w:type="fixed"/>
        <w:tblLook w:val="0000"/>
      </w:tblPr>
      <w:tblGrid>
        <w:gridCol w:w="9285"/>
        <w:tblGridChange w:id="0">
          <w:tblGrid>
            <w:gridCol w:w="92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  <w:vAlign w:val="center"/>
          </w:tcPr>
          <w:p w:rsidR="00000000" w:rsidDel="00000000" w:rsidP="00000000" w:rsidRDefault="00000000" w:rsidRPr="00000000" w14:paraId="000000C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C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Уявіть, що ви — капітан команди, яка готується до важливого турніру. Тренер дав вам особливе завдання: забезпечити не тільки високий рівень фізичної підготовки, але й подбати про здоров'я та правильну поставу гравців, щоб запобігти травмам. Ваше завдання — розробити план для команди й відповісти на кілька теоретичних питань.</w:t>
            </w:r>
          </w:p>
          <w:p w:rsidR="00000000" w:rsidDel="00000000" w:rsidP="00000000" w:rsidRDefault="00000000" w:rsidRPr="00000000" w14:paraId="000000C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Завдання: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tabs>
                <w:tab w:val="left" w:leader="none" w:pos="775"/>
              </w:tabs>
              <w:spacing w:after="200" w:before="0" w:line="240" w:lineRule="auto"/>
              <w:ind w:left="709" w:hanging="28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Створення плану "Здорового способу життя"</w:t>
            </w:r>
          </w:p>
          <w:p w:rsidR="00000000" w:rsidDel="00000000" w:rsidP="00000000" w:rsidRDefault="00000000" w:rsidRPr="00000000" w14:paraId="000000C4">
            <w:pPr>
              <w:tabs>
                <w:tab w:val="left" w:leader="none" w:pos="775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Розробіть невеликий план, який включає три пункти, що пропагують здоровий спосіб життя для вашої команди. Кожен пункт повинен містити конкретну дію, яка може бути реалізована щодня.</w:t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1473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Приклади: "Спільна ранкова пробіжка", "Здоровий перекус перед тренуванням", "Естафета з елементами йоги для розслаблення".</w:t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1473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Мета: пояснити, чому саме ці дії важливі для спортсменів.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tabs>
                <w:tab w:val="left" w:leader="none" w:pos="775"/>
              </w:tabs>
              <w:spacing w:after="200" w:before="0" w:line="240" w:lineRule="auto"/>
              <w:ind w:left="709" w:hanging="28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Розробка комплексу вправ для постави</w:t>
            </w:r>
          </w:p>
          <w:p w:rsidR="00000000" w:rsidDel="00000000" w:rsidP="00000000" w:rsidRDefault="00000000" w:rsidRPr="00000000" w14:paraId="000000C8">
            <w:pPr>
              <w:tabs>
                <w:tab w:val="left" w:leader="none" w:pos="775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Виберіть три вправи, які є ефективними для профілактики або корекції порушень постави (наприклад, сутулості). Для кожної вправи вкажіть:</w:t>
            </w:r>
          </w:p>
          <w:p w:rsidR="00000000" w:rsidDel="00000000" w:rsidP="00000000" w:rsidRDefault="00000000" w:rsidRPr="00000000" w14:paraId="000000C9">
            <w:pPr>
              <w:tabs>
                <w:tab w:val="left" w:leader="none" w:pos="1473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Назву вправи</w:t>
            </w:r>
          </w:p>
          <w:p w:rsidR="00000000" w:rsidDel="00000000" w:rsidP="00000000" w:rsidRDefault="00000000" w:rsidRPr="00000000" w14:paraId="000000CA">
            <w:pPr>
              <w:tabs>
                <w:tab w:val="left" w:leader="none" w:pos="1473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Опис: детально поясніть техніку її виконання.</w:t>
            </w:r>
          </w:p>
          <w:p w:rsidR="00000000" w:rsidDel="00000000" w:rsidP="00000000" w:rsidRDefault="00000000" w:rsidRPr="00000000" w14:paraId="000000CB">
            <w:pPr>
              <w:tabs>
                <w:tab w:val="left" w:leader="none" w:pos="1473"/>
              </w:tabs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Ціль: пояснити, як ця вправа впливає на поставу та які м'язи зміцнює.</w:t>
            </w:r>
          </w:p>
          <w:p w:rsidR="00000000" w:rsidDel="00000000" w:rsidP="00000000" w:rsidRDefault="00000000" w:rsidRPr="00000000" w14:paraId="000000C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Опис: </w:t>
      </w:r>
    </w:p>
    <w:p w:rsidR="00000000" w:rsidDel="00000000" w:rsidP="00000000" w:rsidRDefault="00000000" w:rsidRPr="00000000" w14:paraId="000000CF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D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Style w:val="Heading2"/>
        <w:spacing w:after="200" w:before="0" w:line="240" w:lineRule="auto"/>
        <w:rPr/>
      </w:pPr>
      <w:bookmarkStart w:colFirst="0" w:colLast="0" w:name="_jud7elwuk0z3" w:id="8"/>
      <w:bookmarkEnd w:id="8"/>
      <w:r w:rsidDel="00000000" w:rsidR="00000000" w:rsidRPr="00000000">
        <w:rPr>
          <w:rtl w:val="0"/>
        </w:rPr>
        <w:t xml:space="preserve">Блок ІІІ</w:t>
      </w:r>
    </w:p>
    <w:tbl>
      <w:tblPr>
        <w:tblStyle w:val="Table12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7-10, вибравши й обвівши ОДНУ правильну, на вашу думку, відповідь серед запропонованих варіантів.</w:t>
            </w:r>
          </w:p>
        </w:tc>
      </w:tr>
    </w:tbl>
    <w:p w:rsidR="00000000" w:rsidDel="00000000" w:rsidP="00000000" w:rsidRDefault="00000000" w:rsidRPr="00000000" w14:paraId="000000D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Який з перелічених факторів є НАЙБІЛЬШ ВАЖЛИВОЮ роллю регулярної фізичної активності в профілактиці порушень постави?</w:t>
      </w:r>
    </w:p>
    <w:p w:rsidR="00000000" w:rsidDel="00000000" w:rsidP="00000000" w:rsidRDefault="00000000" w:rsidRPr="00000000" w14:paraId="000000D5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зміцнює м'язовий корсет, що підтримує хребет у правильному положенні.</w:t>
      </w:r>
    </w:p>
    <w:p w:rsidR="00000000" w:rsidDel="00000000" w:rsidP="00000000" w:rsidRDefault="00000000" w:rsidRPr="00000000" w14:paraId="000000D6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підвищує загальну витривалість м'язів, що дозволяє довше утримувати будь-яку позу. </w:t>
      </w:r>
    </w:p>
    <w:p w:rsidR="00000000" w:rsidDel="00000000" w:rsidP="00000000" w:rsidRDefault="00000000" w:rsidRPr="00000000" w14:paraId="000000D7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сприяє зменшенню жирової маси тіла, що знижує загальне навантаження на суглоби. </w:t>
      </w:r>
    </w:p>
    <w:p w:rsidR="00000000" w:rsidDel="00000000" w:rsidP="00000000" w:rsidRDefault="00000000" w:rsidRPr="00000000" w14:paraId="000000D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покращує гнучкість суглобів, полегшуючи виконання рухів.</w:t>
      </w:r>
    </w:p>
    <w:p w:rsidR="00000000" w:rsidDel="00000000" w:rsidP="00000000" w:rsidRDefault="00000000" w:rsidRPr="00000000" w14:paraId="000000D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Який із запропонованих варіантів є найкращим прикладом пропаганди здорового способу життя для молодого спортсмена?</w:t>
      </w:r>
    </w:p>
    <w:p w:rsidR="00000000" w:rsidDel="00000000" w:rsidP="00000000" w:rsidRDefault="00000000" w:rsidRPr="00000000" w14:paraId="000000DB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Розповідати друзям про користь спорту. </w:t>
      </w:r>
    </w:p>
    <w:p w:rsidR="00000000" w:rsidDel="00000000" w:rsidP="00000000" w:rsidRDefault="00000000" w:rsidRPr="00000000" w14:paraId="000000DC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Регулярно відвідувати тренування та виконувати вправи. </w:t>
      </w:r>
    </w:p>
    <w:p w:rsidR="00000000" w:rsidDel="00000000" w:rsidP="00000000" w:rsidRDefault="00000000" w:rsidRPr="00000000" w14:paraId="000000DD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Публікувати в соціальних мережах свої досягнення. </w:t>
      </w:r>
    </w:p>
    <w:p w:rsidR="00000000" w:rsidDel="00000000" w:rsidP="00000000" w:rsidRDefault="00000000" w:rsidRPr="00000000" w14:paraId="000000D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Запрошувати друзів до спільних занять фізичними вправами.</w:t>
      </w:r>
    </w:p>
    <w:p w:rsidR="00000000" w:rsidDel="00000000" w:rsidP="00000000" w:rsidRDefault="00000000" w:rsidRPr="00000000" w14:paraId="000000D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Що є одним із ключових аспектів підтримання правильної постави у повсякденному житті, окрім фізичних вправ?</w:t>
      </w:r>
    </w:p>
    <w:p w:rsidR="00000000" w:rsidDel="00000000" w:rsidP="00000000" w:rsidRDefault="00000000" w:rsidRPr="00000000" w14:paraId="000000E1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ортопедичних матраців. </w:t>
      </w:r>
    </w:p>
    <w:p w:rsidR="00000000" w:rsidDel="00000000" w:rsidP="00000000" w:rsidRDefault="00000000" w:rsidRPr="00000000" w14:paraId="000000E2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Дотримання режиму дня та повноцінний сон. </w:t>
      </w:r>
    </w:p>
    <w:p w:rsidR="00000000" w:rsidDel="00000000" w:rsidP="00000000" w:rsidRDefault="00000000" w:rsidRPr="00000000" w14:paraId="000000E3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харчування. </w:t>
      </w:r>
    </w:p>
    <w:p w:rsidR="00000000" w:rsidDel="00000000" w:rsidP="00000000" w:rsidRDefault="00000000" w:rsidRPr="00000000" w14:paraId="000000E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Контроль ваги тіла.</w:t>
      </w:r>
    </w:p>
    <w:p w:rsidR="00000000" w:rsidDel="00000000" w:rsidP="00000000" w:rsidRDefault="00000000" w:rsidRPr="00000000" w14:paraId="000000E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Яка з перерахованих вправ НЕ є ефективною для профілактики порушень постави?</w:t>
      </w:r>
    </w:p>
    <w:p w:rsidR="00000000" w:rsidDel="00000000" w:rsidP="00000000" w:rsidRDefault="00000000" w:rsidRPr="00000000" w14:paraId="000000E7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Вправа "планка" </w:t>
      </w:r>
    </w:p>
    <w:p w:rsidR="00000000" w:rsidDel="00000000" w:rsidP="00000000" w:rsidRDefault="00000000" w:rsidRPr="00000000" w14:paraId="000000E8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Віджимання від підлоги </w:t>
      </w:r>
    </w:p>
    <w:p w:rsidR="00000000" w:rsidDel="00000000" w:rsidP="00000000" w:rsidRDefault="00000000" w:rsidRPr="00000000" w14:paraId="000000E9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Вправа "міст"</w:t>
      </w:r>
    </w:p>
    <w:p w:rsidR="00000000" w:rsidDel="00000000" w:rsidP="00000000" w:rsidRDefault="00000000" w:rsidRPr="00000000" w14:paraId="000000E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Розтяжка м'язів спини</w:t>
      </w:r>
    </w:p>
    <w:p w:rsidR="00000000" w:rsidDel="00000000" w:rsidP="00000000" w:rsidRDefault="00000000" w:rsidRPr="00000000" w14:paraId="000000E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2"/>
        <w:keepLines w:val="0"/>
        <w:spacing w:after="200" w:before="0" w:line="240" w:lineRule="auto"/>
        <w:ind w:right="0"/>
        <w:jc w:val="left"/>
        <w:rPr/>
      </w:pPr>
      <w:bookmarkStart w:colFirst="0" w:colLast="0" w:name="_1cvzwwww35kv" w:id="9"/>
      <w:bookmarkEnd w:id="9"/>
      <w:r w:rsidDel="00000000" w:rsidR="00000000" w:rsidRPr="00000000">
        <w:rPr>
          <w:rtl w:val="0"/>
        </w:rPr>
        <w:t xml:space="preserve">Блок ІV</w:t>
      </w:r>
    </w:p>
    <w:tbl>
      <w:tblPr>
        <w:tblStyle w:val="Table13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11-12 , вибравши “Так” або “Ні” та пояснивши письмово свій вибір у відведеному місці.</w:t>
            </w:r>
          </w:p>
        </w:tc>
      </w:tr>
    </w:tbl>
    <w:p w:rsidR="00000000" w:rsidDel="00000000" w:rsidP="00000000" w:rsidRDefault="00000000" w:rsidRPr="00000000" w14:paraId="000000E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Твердження: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Заняття спортом, що вимагають тривалого перебування в одній позі (наприклад, за комп'ютером під час кіберспорту), не можуть негативно впливати на поставу.</w:t>
      </w:r>
    </w:p>
    <w:p w:rsidR="00000000" w:rsidDel="00000000" w:rsidP="00000000" w:rsidRDefault="00000000" w:rsidRPr="00000000" w14:paraId="000000F0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Ваша відповідь: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Так/Ні</w:t>
      </w:r>
    </w:p>
    <w:p w:rsidR="00000000" w:rsidDel="00000000" w:rsidP="00000000" w:rsidRDefault="00000000" w:rsidRPr="00000000" w14:paraId="000000F1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Пояснення:</w:t>
      </w:r>
    </w:p>
    <w:p w:rsidR="00000000" w:rsidDel="00000000" w:rsidP="00000000" w:rsidRDefault="00000000" w:rsidRPr="00000000" w14:paraId="000000F2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F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Твердження: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профілактики сутулості достатньо лише виконання вправ на зміцнення м'язів спини, а вправи на розтяжку не є обов'язковими.</w:t>
      </w:r>
    </w:p>
    <w:p w:rsidR="00000000" w:rsidDel="00000000" w:rsidP="00000000" w:rsidRDefault="00000000" w:rsidRPr="00000000" w14:paraId="000000F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Ваша відповідь: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Так/Ні</w:t>
      </w:r>
    </w:p>
    <w:p w:rsidR="00000000" w:rsidDel="00000000" w:rsidP="00000000" w:rsidRDefault="00000000" w:rsidRPr="00000000" w14:paraId="000000F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Пояснення:</w:t>
      </w:r>
    </w:p>
    <w:p w:rsidR="00000000" w:rsidDel="00000000" w:rsidP="00000000" w:rsidRDefault="00000000" w:rsidRPr="00000000" w14:paraId="000000F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F8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FA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</w:p>
    <w:p w:rsidR="00000000" w:rsidDel="00000000" w:rsidP="00000000" w:rsidRDefault="00000000" w:rsidRPr="00000000" w14:paraId="000000FB">
      <w:pPr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E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jc w:val="right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-4761</wp:posOffset>
          </wp:positionH>
          <wp:positionV relativeFrom="page">
            <wp:posOffset>-11810</wp:posOffset>
          </wp:positionV>
          <wp:extent cx="7581900" cy="10713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13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9" w:hanging="282.9999999999999"/>
      </w:pPr>
      <w:rPr>
        <w:u w:val="none"/>
      </w:rPr>
    </w:lvl>
    <w:lvl w:ilvl="1">
      <w:start w:val="1"/>
      <w:numFmt w:val="bullet"/>
      <w:lvlText w:val="●"/>
      <w:lvlJc w:val="left"/>
      <w:pPr>
        <w:ind w:left="1418" w:hanging="282.9999999999998"/>
      </w:pPr>
      <w:rPr>
        <w:u w:val="none"/>
      </w:rPr>
    </w:lvl>
    <w:lvl w:ilvl="2">
      <w:start w:val="1"/>
      <w:numFmt w:val="bullet"/>
      <w:lvlText w:val="●"/>
      <w:lvlJc w:val="left"/>
      <w:pPr>
        <w:ind w:left="2127" w:hanging="283.0000000000002"/>
      </w:pPr>
      <w:rPr>
        <w:u w:val="none"/>
      </w:rPr>
    </w:lvl>
    <w:lvl w:ilvl="3">
      <w:start w:val="1"/>
      <w:numFmt w:val="bullet"/>
      <w:lvlText w:val="●"/>
      <w:lvlJc w:val="left"/>
      <w:pPr>
        <w:ind w:left="2836" w:hanging="283"/>
      </w:pPr>
      <w:rPr>
        <w:u w:val="none"/>
      </w:rPr>
    </w:lvl>
    <w:lvl w:ilvl="4">
      <w:start w:val="1"/>
      <w:numFmt w:val="bullet"/>
      <w:lvlText w:val="●"/>
      <w:lvlJc w:val="left"/>
      <w:pPr>
        <w:ind w:left="3545" w:hanging="283"/>
      </w:pPr>
      <w:rPr>
        <w:u w:val="none"/>
      </w:rPr>
    </w:lvl>
    <w:lvl w:ilvl="5">
      <w:start w:val="1"/>
      <w:numFmt w:val="bullet"/>
      <w:lvlText w:val="●"/>
      <w:lvlJc w:val="left"/>
      <w:pPr>
        <w:ind w:left="4254" w:hanging="283.00000000000045"/>
      </w:pPr>
      <w:rPr>
        <w:u w:val="none"/>
      </w:rPr>
    </w:lvl>
    <w:lvl w:ilvl="6">
      <w:start w:val="1"/>
      <w:numFmt w:val="bullet"/>
      <w:lvlText w:val="●"/>
      <w:lvlJc w:val="left"/>
      <w:pPr>
        <w:ind w:left="4963" w:hanging="283"/>
      </w:pPr>
      <w:rPr>
        <w:u w:val="none"/>
      </w:rPr>
    </w:lvl>
    <w:lvl w:ilvl="7">
      <w:start w:val="1"/>
      <w:numFmt w:val="bullet"/>
      <w:lvlText w:val="●"/>
      <w:lvlJc w:val="left"/>
      <w:pPr>
        <w:ind w:left="5672" w:hanging="282.9999999999991"/>
      </w:pPr>
      <w:rPr>
        <w:u w:val="none"/>
      </w:rPr>
    </w:lvl>
    <w:lvl w:ilvl="8">
      <w:start w:val="1"/>
      <w:numFmt w:val="bullet"/>
      <w:lvlText w:val="●"/>
      <w:lvlJc w:val="left"/>
      <w:pPr>
        <w:ind w:left="6381" w:hanging="282.9999999999991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09" w:hanging="282.9999999999999"/>
      </w:pPr>
      <w:rPr>
        <w:u w:val="none"/>
      </w:rPr>
    </w:lvl>
    <w:lvl w:ilvl="1">
      <w:start w:val="1"/>
      <w:numFmt w:val="bullet"/>
      <w:lvlText w:val="●"/>
      <w:lvlJc w:val="left"/>
      <w:pPr>
        <w:ind w:left="1418" w:hanging="282.9999999999998"/>
      </w:pPr>
      <w:rPr>
        <w:u w:val="none"/>
      </w:rPr>
    </w:lvl>
    <w:lvl w:ilvl="2">
      <w:start w:val="1"/>
      <w:numFmt w:val="bullet"/>
      <w:lvlText w:val="●"/>
      <w:lvlJc w:val="left"/>
      <w:pPr>
        <w:ind w:left="2127" w:hanging="283.0000000000002"/>
      </w:pPr>
      <w:rPr>
        <w:u w:val="none"/>
      </w:rPr>
    </w:lvl>
    <w:lvl w:ilvl="3">
      <w:start w:val="1"/>
      <w:numFmt w:val="bullet"/>
      <w:lvlText w:val="●"/>
      <w:lvlJc w:val="left"/>
      <w:pPr>
        <w:ind w:left="2836" w:hanging="283"/>
      </w:pPr>
      <w:rPr>
        <w:u w:val="none"/>
      </w:rPr>
    </w:lvl>
    <w:lvl w:ilvl="4">
      <w:start w:val="1"/>
      <w:numFmt w:val="bullet"/>
      <w:lvlText w:val="●"/>
      <w:lvlJc w:val="left"/>
      <w:pPr>
        <w:ind w:left="3545" w:hanging="283"/>
      </w:pPr>
      <w:rPr>
        <w:u w:val="none"/>
      </w:rPr>
    </w:lvl>
    <w:lvl w:ilvl="5">
      <w:start w:val="1"/>
      <w:numFmt w:val="bullet"/>
      <w:lvlText w:val="●"/>
      <w:lvlJc w:val="left"/>
      <w:pPr>
        <w:ind w:left="4254" w:hanging="283.00000000000045"/>
      </w:pPr>
      <w:rPr>
        <w:u w:val="none"/>
      </w:rPr>
    </w:lvl>
    <w:lvl w:ilvl="6">
      <w:start w:val="1"/>
      <w:numFmt w:val="bullet"/>
      <w:lvlText w:val="●"/>
      <w:lvlJc w:val="left"/>
      <w:pPr>
        <w:ind w:left="4963" w:hanging="283"/>
      </w:pPr>
      <w:rPr>
        <w:u w:val="none"/>
      </w:rPr>
    </w:lvl>
    <w:lvl w:ilvl="7">
      <w:start w:val="1"/>
      <w:numFmt w:val="bullet"/>
      <w:lvlText w:val="●"/>
      <w:lvlJc w:val="left"/>
      <w:pPr>
        <w:ind w:left="5672" w:hanging="282.9999999999991"/>
      </w:pPr>
      <w:rPr>
        <w:u w:val="none"/>
      </w:rPr>
    </w:lvl>
    <w:lvl w:ilvl="8">
      <w:start w:val="1"/>
      <w:numFmt w:val="bullet"/>
      <w:lvlText w:val="●"/>
      <w:lvlJc w:val="left"/>
      <w:pPr>
        <w:ind w:left="6381" w:hanging="282.9999999999991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="240" w:lineRule="auto"/>
      <w:ind w:right="7"/>
      <w:jc w:val="both"/>
    </w:pPr>
    <w:rPr>
      <w:rFonts w:ascii="Times New Roman" w:cs="Times New Roman" w:eastAsia="Times New Roman" w:hAnsi="Times New Roman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28.0" w:type="dxa"/>
        <w:left w:w="108.0" w:type="dxa"/>
        <w:bottom w:w="28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>
        <w:top w:w="28.0" w:type="dxa"/>
        <w:left w:w="108.0" w:type="dxa"/>
        <w:bottom w:w="28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28.0" w:type="dxa"/>
        <w:left w:w="108.0" w:type="dxa"/>
        <w:bottom w:w="28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