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ind w:right="-607.7952755905511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МАО_ПСР_Гео_7_І_04</w:t>
      </w:r>
    </w:p>
    <w:p w:rsidR="00000000" w:rsidDel="00000000" w:rsidP="00000000" w:rsidRDefault="00000000" w:rsidRPr="00000000" w14:paraId="00000002">
      <w:pPr>
        <w:spacing w:after="200" w:before="0" w:line="240" w:lineRule="auto"/>
        <w:ind w:right="-607.7952755905511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-607.7952755905511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 ПІДСУМКОВА СЕМЕСТРОВА РОБОТА</w:t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-607.7952755905511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                      7 клас, І семестр, Геометрія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before="0" w:line="240" w:lineRule="auto"/>
        <w:ind w:left="0" w:right="-607.7952755905511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  Робота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 завдань.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Усі завдання пов’язані з подорожжю туриста Андрія. </w:t>
      </w:r>
    </w:p>
    <w:p w:rsidR="00000000" w:rsidDel="00000000" w:rsidP="00000000" w:rsidRDefault="00000000" w:rsidRPr="00000000" w14:paraId="00000006">
      <w:pPr>
        <w:spacing w:after="200" w:before="0" w:line="240" w:lineRule="auto"/>
        <w:ind w:right="-607.7952755905511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ви маєте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45 хвилин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</w:t>
      </w:r>
    </w:p>
    <w:p w:rsidR="00000000" w:rsidDel="00000000" w:rsidP="00000000" w:rsidRDefault="00000000" w:rsidRPr="00000000" w14:paraId="00000007">
      <w:pPr>
        <w:spacing w:after="200" w:before="0" w:line="240" w:lineRule="auto"/>
        <w:ind w:right="-607.7952755905511" w:firstLine="70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Максимальна кількість балів, яку можна набрати за правильне виконання всіх завдань, —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36 балів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(по 12 балів за кожною групою результатів (ГР1, ГР2 та ГР3).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spacing w:after="200" w:before="0" w:line="240" w:lineRule="auto"/>
        <w:ind w:right="-607.7952755905511" w:firstLine="705"/>
        <w:jc w:val="both"/>
        <w:rPr>
          <w:rFonts w:ascii="Times New Roman" w:cs="Times New Roman" w:eastAsia="Times New Roman" w:hAnsi="Times New Roman"/>
          <w:b w:val="1"/>
          <w:bCs w:val="1"/>
          <w:color w:val="073763"/>
        </w:rPr>
      </w:pPr>
      <w:bookmarkStart w:colFirst="0" w:colLast="0" w:name="_lqvnwr4ad0l4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Загальна інструкція щодо виконання роботи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00" w:before="0" w:line="240" w:lineRule="auto"/>
        <w:ind w:left="720" w:right="-607.7952755905511" w:hanging="36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Виконуйте завдання 1 – 10, керуючись указівками нижче.</w:t>
      </w:r>
    </w:p>
    <w:p w:rsidR="00000000" w:rsidDel="00000000" w:rsidP="00000000" w:rsidRDefault="00000000" w:rsidRPr="00000000" w14:paraId="0000000A">
      <w:pPr>
        <w:pStyle w:val="Heading1"/>
        <w:numPr>
          <w:ilvl w:val="0"/>
          <w:numId w:val="2"/>
        </w:numPr>
        <w:spacing w:after="0" w:afterAutospacing="0" w:before="0" w:line="240" w:lineRule="auto"/>
        <w:ind w:left="720" w:right="-607.7952755905511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bookmarkStart w:colFirst="0" w:colLast="0" w:name="_w68navg5m7jq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 1, 3, 4 та 5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— це завдання закритої форми, мають по чотири варіанти відповіді, позначених літерами, серед яких лише один варіант правильний. У рядку “Відповідь” після цих завдань укажіть правильний, на вашу думку, варіант (А, Б, В або Г).</w:t>
      </w:r>
    </w:p>
    <w:p w:rsidR="00000000" w:rsidDel="00000000" w:rsidP="00000000" w:rsidRDefault="00000000" w:rsidRPr="00000000" w14:paraId="0000000B">
      <w:pPr>
        <w:pStyle w:val="Heading1"/>
        <w:keepNext w:val="0"/>
        <w:keepLines w:val="0"/>
        <w:numPr>
          <w:ilvl w:val="0"/>
          <w:numId w:val="2"/>
        </w:numPr>
        <w:spacing w:after="0" w:afterAutospacing="0" w:before="0" w:line="240" w:lineRule="auto"/>
        <w:ind w:left="720" w:right="-607.7952755905511" w:hanging="360"/>
        <w:rPr>
          <w:rFonts w:ascii="Times New Roman" w:cs="Times New Roman" w:eastAsia="Times New Roman" w:hAnsi="Times New Roman"/>
          <w:sz w:val="26"/>
          <w:szCs w:val="26"/>
          <w:u w:val="none"/>
        </w:rPr>
      </w:pPr>
      <w:bookmarkStart w:colFirst="0" w:colLast="0" w:name="_2gtl1w98fs15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6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—це завдання закритої форми на встановлення відповідності (3х5). До кожного з трьох рядків інформації, позначених цифрами, оберіть один правильний, на вашу думку, варіант, позначений буквою. Поставте позначки в таблиці на перетині відповідних рядків (цифри) і колонок (букви).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0" w:line="240" w:lineRule="auto"/>
        <w:ind w:left="720" w:right="-607.7952755905511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7 та 8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закритої форми на встановлення істинності твердження. За потреби, виконайте на чернетці необхідні розрахунки та зазначте (обведіть) один з варіантів: “Так” — якщо твердження правильне, “Ні” — якщо твердження хибне.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200" w:before="0" w:line="240" w:lineRule="auto"/>
        <w:ind w:left="720" w:right="-607.7952755905511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2, 9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та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10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потребують короткої розгорнутої відповіді. Запишіть розв’язання, наведіть аргументи, пояснення відповідно до умов. Відповіді запишіть у спеціально відведеному для цього місці.</w:t>
      </w:r>
    </w:p>
    <w:p w:rsidR="00000000" w:rsidDel="00000000" w:rsidP="00000000" w:rsidRDefault="00000000" w:rsidRPr="00000000" w14:paraId="0000000E">
      <w:pPr>
        <w:spacing w:after="200" w:before="0" w:line="240" w:lineRule="auto"/>
        <w:ind w:right="-607.7952755905511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Працюйте самостійно, уважно читаючи умови завдань до кінця. Починайте з тих завдань, які здаються вам легшими, щоб заощадити час для складніших. </w:t>
      </w:r>
    </w:p>
    <w:p w:rsidR="00000000" w:rsidDel="00000000" w:rsidP="00000000" w:rsidRDefault="00000000" w:rsidRPr="00000000" w14:paraId="0000000F">
      <w:pPr>
        <w:spacing w:after="200" w:before="0" w:line="240" w:lineRule="auto"/>
        <w:ind w:right="-607.7952755905511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Перевіряйте свої обчислення, щоб уникнути помилок. Якщо умова завдання не зрозуміла, піднесіть руку, щоб отримати консультацію. </w:t>
      </w:r>
    </w:p>
    <w:p w:rsidR="00000000" w:rsidDel="00000000" w:rsidP="00000000" w:rsidRDefault="00000000" w:rsidRPr="00000000" w14:paraId="00000010">
      <w:pPr>
        <w:spacing w:after="200" w:before="0" w:line="240" w:lineRule="auto"/>
        <w:ind w:right="-607.7952755905511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Стежте за часом, щоб устигнути виконати всі завдання. </w:t>
      </w:r>
    </w:p>
    <w:p w:rsidR="00000000" w:rsidDel="00000000" w:rsidP="00000000" w:rsidRDefault="00000000" w:rsidRPr="00000000" w14:paraId="00000011">
      <w:pPr>
        <w:spacing w:after="200" w:before="0" w:line="240" w:lineRule="auto"/>
        <w:ind w:right="-607.7952755905511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Перш ніж здати роботу, перевірте, чи виконані всі завдання і чи правильно оформлені відповіді.</w:t>
      </w:r>
    </w:p>
    <w:p w:rsidR="00000000" w:rsidDel="00000000" w:rsidP="00000000" w:rsidRDefault="00000000" w:rsidRPr="00000000" w14:paraId="00000012">
      <w:pPr>
        <w:spacing w:after="200" w:before="0" w:line="240" w:lineRule="auto"/>
        <w:ind w:right="-607.7952755905511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Працюйте самостійно, не списуйте та не відволікайте інших. Бажаємо успіху!</w:t>
      </w:r>
    </w:p>
    <w:tbl>
      <w:tblPr>
        <w:tblStyle w:val="Table1"/>
        <w:tblW w:w="987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870"/>
        <w:tblGridChange w:id="0">
          <w:tblGrid>
            <w:gridCol w:w="9870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3">
            <w:pPr>
              <w:spacing w:after="200" w:before="0" w:line="240" w:lineRule="auto"/>
              <w:ind w:right="328.937007874016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color w:val="ff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завдання 1 -  10, попередньо уважно ознайомлюючись з описом ситуації перед кожним із них. Зважте: важлива інформація може міститися саме в описі.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Подорож туриста. </w:t>
      </w:r>
    </w:p>
    <w:p w:rsidR="00000000" w:rsidDel="00000000" w:rsidP="00000000" w:rsidRDefault="00000000" w:rsidRPr="00000000" w14:paraId="00000016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Турист Андрій планує подорож у гори, використовуючи карту, де дороги позначені частинами прямих, а гірські хребти та річки мають форми геометричних фігур. Для успішного планування маршруту йому необхідно застосувати знання з геометрії, щоб визначити відстані, кути та знайти найкоротший шлях.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4333875</wp:posOffset>
            </wp:positionH>
            <wp:positionV relativeFrom="paragraph">
              <wp:posOffset>676846</wp:posOffset>
            </wp:positionV>
            <wp:extent cx="1766888" cy="1476375"/>
            <wp:effectExtent b="12700" l="12700" r="12700" t="12700"/>
            <wp:wrapSquare wrapText="bothSides" distB="114300" distT="114300" distL="114300" distR="114300"/>
            <wp:docPr id="1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66888" cy="1476375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7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Завдання 1. </w:t>
      </w:r>
    </w:p>
    <w:p w:rsidR="00000000" w:rsidDel="00000000" w:rsidP="00000000" w:rsidRDefault="00000000" w:rsidRPr="00000000" w14:paraId="00000019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 географії сторони горизонту вимірюються за годинниковою стрілкою від півночі (0°). Андрій рухається в напрямку дороги, яка утворює з північчю кут 135°. У яку сторону горизонту  він рухається?</w:t>
      </w:r>
    </w:p>
    <w:p w:rsidR="00000000" w:rsidDel="00000000" w:rsidP="00000000" w:rsidRDefault="00000000" w:rsidRPr="00000000" w14:paraId="0000001A">
      <w:pPr>
        <w:spacing w:after="200" w:before="0" w:line="240" w:lineRule="auto"/>
        <w:ind w:left="2880" w:right="-607.7952755905511" w:firstLine="720"/>
        <w:jc w:val="both"/>
        <w:rPr>
          <w:rFonts w:ascii="Times New Roman" w:cs="Times New Roman" w:eastAsia="Times New Roman" w:hAnsi="Times New Roman"/>
          <w:i w:val="1"/>
          <w:iCs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                                                                             Рисунок 1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vertAlign w:val="superscript"/>
        </w:rPr>
        <w:footnoteReference w:customMarkFollows="0" w:id="0"/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 Сторони світу.</w:t>
      </w:r>
    </w:p>
    <w:tbl>
      <w:tblPr>
        <w:tblStyle w:val="Table2"/>
        <w:tblW w:w="943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85"/>
        <w:gridCol w:w="2280"/>
        <w:gridCol w:w="2550"/>
        <w:gridCol w:w="2220"/>
        <w:tblGridChange w:id="0">
          <w:tblGrid>
            <w:gridCol w:w="2385"/>
            <w:gridCol w:w="2280"/>
            <w:gridCol w:w="2550"/>
            <w:gridCol w:w="2220"/>
          </w:tblGrid>
        </w:tblGridChange>
      </w:tblGrid>
      <w:tr>
        <w:trPr>
          <w:cantSplit w:val="0"/>
          <w:trHeight w:val="388.9746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after="200" w:before="0" w:line="240" w:lineRule="auto"/>
              <w:ind w:right="-79.37007874015819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highlight w:val="white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after="200" w:before="0" w:line="240" w:lineRule="auto"/>
              <w:ind w:right="-79.37007874015819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highlight w:val="white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after="200" w:before="0" w:line="240" w:lineRule="auto"/>
              <w:ind w:right="-79.37007874015819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highlight w:val="white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after="200" w:before="0" w:line="240" w:lineRule="auto"/>
              <w:ind w:right="-79.37007874015819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highlight w:val="white"/>
                <w:rtl w:val="0"/>
              </w:rPr>
              <w:t xml:space="preserve">Г</w:t>
            </w:r>
          </w:p>
        </w:tc>
      </w:tr>
      <w:tr>
        <w:trPr>
          <w:cantSplit w:val="0"/>
          <w:trHeight w:val="771.97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200" w:before="0" w:line="240" w:lineRule="auto"/>
              <w:ind w:right="-79.3700787401581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Сх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200" w:before="0" w:line="240" w:lineRule="auto"/>
              <w:ind w:right="-79.3700787401581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Пд-Сх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200" w:before="0" w:line="240" w:lineRule="auto"/>
              <w:ind w:right="-79.3700787401581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Пд-Зх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after="200" w:before="0" w:line="240" w:lineRule="auto"/>
              <w:ind w:right="-79.3700787401581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Зх</w:t>
            </w:r>
          </w:p>
        </w:tc>
      </w:tr>
    </w:tbl>
    <w:p w:rsidR="00000000" w:rsidDel="00000000" w:rsidP="00000000" w:rsidRDefault="00000000" w:rsidRPr="00000000" w14:paraId="00000023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Відповідь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Завдання 2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Перший етап подорожі передбачає рух від початкової точки до перетину двох доріг, розгляньте рисунок 2, який демонструє схематичне зображення місцевості. Андрій вирушив у подорож від початкової точки S до перетину двох доріг у точці O. Відстань від S до O становить 18  км. Андрій подолав 45% цього шляху, після        чого зробив зупинку в точці P.                                             </w:t>
      </w:r>
      <w:r w:rsidDel="00000000" w:rsidR="00000000" w:rsidRPr="00000000">
        <w:drawing>
          <wp:anchor allowOverlap="1" behindDoc="0" distB="57150" distT="57150" distL="57150" distR="57150" hidden="0" layoutInCell="1" locked="0" relativeHeight="0" simplePos="0">
            <wp:simplePos x="0" y="0"/>
            <wp:positionH relativeFrom="column">
              <wp:posOffset>3105150</wp:posOffset>
            </wp:positionH>
            <wp:positionV relativeFrom="paragraph">
              <wp:posOffset>466725</wp:posOffset>
            </wp:positionV>
            <wp:extent cx="3019425" cy="1070657"/>
            <wp:effectExtent b="0" l="0" r="0" t="0"/>
            <wp:wrapSquare wrapText="bothSides" distB="57150" distT="57150" distL="57150" distR="57150"/>
            <wp:docPr id="5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8"/>
                    <a:srcRect b="21348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070657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D">
      <w:pPr>
        <w:spacing w:after="200" w:before="0" w:line="240" w:lineRule="auto"/>
        <w:ind w:left="5760" w:right="-607.7952755905511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           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2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vertAlign w:val="superscript"/>
        </w:rPr>
        <w:footnoteReference w:customMarkFollows="0" w:id="1"/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Перетин доріг.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2E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Скільки кілометрів йому залишилося подолати до перетину доріг?</w:t>
      </w:r>
    </w:p>
    <w:p w:rsidR="00000000" w:rsidDel="00000000" w:rsidP="00000000" w:rsidRDefault="00000000" w:rsidRPr="00000000" w14:paraId="0000002F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Розв'язання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  <w:r w:rsidDel="00000000" w:rsidR="00000000" w:rsidRPr="00000000">
        <w:rPr>
          <w:rtl w:val="0"/>
        </w:rPr>
      </w:r>
    </w:p>
    <w:tbl>
      <w:tblPr>
        <w:tblStyle w:val="Table3"/>
        <w:tblW w:w="90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tblGridChange w:id="0">
          <w:tblGrid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6C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Відповідь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._____________</w:t>
      </w:r>
    </w:p>
    <w:p w:rsidR="00000000" w:rsidDel="00000000" w:rsidP="00000000" w:rsidRDefault="00000000" w:rsidRPr="00000000" w14:paraId="0000006E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i w:val="1"/>
          <w:iCs w:val="1"/>
          <w:color w:val="333333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Завдання 3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  Перетин доріг.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color w:val="333333"/>
          <w:sz w:val="26"/>
          <w:szCs w:val="26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70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На карті д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 дороги, зображені на рисунку 2 за допомогою прямих, перетинаються у точці O. Один із кутів, що утворився дорівнює 65°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 </w:t>
      </w:r>
    </w:p>
    <w:p w:rsidR="00000000" w:rsidDel="00000000" w:rsidP="00000000" w:rsidRDefault="00000000" w:rsidRPr="00000000" w14:paraId="00000071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Знайдіть величини всіх кутів, що утворилися при перетині цих доріг.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 Оберіть правильний на вашу думку варіант відповіді. </w:t>
      </w:r>
      <w:r w:rsidDel="00000000" w:rsidR="00000000" w:rsidRPr="00000000">
        <w:rPr>
          <w:rtl w:val="0"/>
        </w:rPr>
      </w:r>
    </w:p>
    <w:tbl>
      <w:tblPr>
        <w:tblStyle w:val="Table4"/>
        <w:tblW w:w="943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85"/>
        <w:gridCol w:w="2280"/>
        <w:gridCol w:w="2550"/>
        <w:gridCol w:w="2220"/>
        <w:tblGridChange w:id="0">
          <w:tblGrid>
            <w:gridCol w:w="2385"/>
            <w:gridCol w:w="2280"/>
            <w:gridCol w:w="2550"/>
            <w:gridCol w:w="2220"/>
          </w:tblGrid>
        </w:tblGridChange>
      </w:tblGrid>
      <w:tr>
        <w:trPr>
          <w:cantSplit w:val="0"/>
          <w:trHeight w:val="388.9746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after="200" w:before="0" w:line="240" w:lineRule="auto"/>
              <w:ind w:right="-79.37007874015819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after="200" w:before="0" w:line="240" w:lineRule="auto"/>
              <w:ind w:right="-79.37007874015819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after="200" w:before="0" w:line="240" w:lineRule="auto"/>
              <w:ind w:right="-79.37007874015819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after="200" w:before="0" w:line="240" w:lineRule="auto"/>
              <w:ind w:right="-79.37007874015819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  <w:rtl w:val="0"/>
              </w:rPr>
              <w:t xml:space="preserve">Г</w:t>
            </w:r>
          </w:p>
        </w:tc>
      </w:tr>
      <w:tr>
        <w:trPr>
          <w:cantSplit w:val="0"/>
          <w:trHeight w:val="797.373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spacing w:after="200" w:before="0" w:line="240" w:lineRule="auto"/>
              <w:ind w:right="-79.3700787401581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65°, 115°, 65°, 115°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spacing w:after="200" w:before="0" w:line="240" w:lineRule="auto"/>
              <w:ind w:right="-79.37007874015819"/>
              <w:jc w:val="both"/>
              <w:rPr>
                <w:rFonts w:ascii="Times New Roman" w:cs="Times New Roman" w:eastAsia="Times New Roman" w:hAnsi="Times New Roman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65°, 115°, 65°, 125°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spacing w:after="200" w:before="0" w:line="240" w:lineRule="auto"/>
              <w:ind w:left="0" w:right="-79.37007874015819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60°, 120°, 63°, 117°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spacing w:after="200" w:before="0" w:line="240" w:lineRule="auto"/>
              <w:ind w:left="0" w:right="-79.37007874015819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65°, 65°, 65°, 65°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A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Відповідь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._____________</w:t>
      </w:r>
    </w:p>
    <w:p w:rsidR="00000000" w:rsidDel="00000000" w:rsidP="00000000" w:rsidRDefault="00000000" w:rsidRPr="00000000" w14:paraId="0000007C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Завдання 4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Переправа через річку.</w:t>
      </w:r>
    </w:p>
    <w:p w:rsidR="00000000" w:rsidDel="00000000" w:rsidP="00000000" w:rsidRDefault="00000000" w:rsidRPr="00000000" w14:paraId="00000081">
      <w:pPr>
        <w:spacing w:after="200" w:before="0" w:line="240" w:lineRule="auto"/>
        <w:ind w:right="-607.7952755905511"/>
        <w:jc w:val="left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  <w:drawing>
          <wp:inline distB="114300" distT="114300" distL="114300" distR="114300">
            <wp:extent cx="2066925" cy="1104900"/>
            <wp:effectExtent b="0" l="0" r="0" t="0"/>
            <wp:docPr id="3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9"/>
                    <a:srcRect b="15900" l="22670" r="17080" t="4964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104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200" w:before="0" w:line="240" w:lineRule="auto"/>
        <w:ind w:right="-607.7952755905511"/>
        <w:jc w:val="left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3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vertAlign w:val="superscript"/>
        </w:rPr>
        <w:footnoteReference w:customMarkFollows="0" w:id="2"/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Перехресна дорога.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Після перехрестя дорога привела Андрія до річки, через яку прокладено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канатну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дорогу. Канат перетинає паралельні береги річки під кутом 72° з                          лівого боку у напрямку руху. Розгляньте схематичний рисунок 3,  дайте відповіді на запитання.</w:t>
      </w:r>
    </w:p>
    <w:p w:rsidR="00000000" w:rsidDel="00000000" w:rsidP="00000000" w:rsidRDefault="00000000" w:rsidRPr="00000000" w14:paraId="00000084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 яким кутом (з лівого боку у напрямку руху) він вийде на інший берег річки?</w:t>
      </w:r>
    </w:p>
    <w:tbl>
      <w:tblPr>
        <w:tblStyle w:val="Table5"/>
        <w:tblpPr w:leftFromText="180" w:rightFromText="180" w:topFromText="180" w:bottomFromText="180" w:vertAnchor="text" w:horzAnchor="text" w:tblpX="45" w:tblpY="0"/>
        <w:tblW w:w="663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657.5"/>
        <w:gridCol w:w="1657.5"/>
        <w:gridCol w:w="1657.5"/>
        <w:gridCol w:w="1657.5"/>
        <w:tblGridChange w:id="0">
          <w:tblGrid>
            <w:gridCol w:w="1657.5"/>
            <w:gridCol w:w="1657.5"/>
            <w:gridCol w:w="1657.5"/>
            <w:gridCol w:w="1657.5"/>
          </w:tblGrid>
        </w:tblGridChange>
      </w:tblGrid>
      <w:tr>
        <w:trPr>
          <w:cantSplit w:val="0"/>
          <w:trHeight w:val="388.974609375" w:hRule="atLeast"/>
          <w:tblHeader w:val="0"/>
        </w:trPr>
        <w:tc>
          <w:tcPr/>
          <w:p w:rsidR="00000000" w:rsidDel="00000000" w:rsidP="00000000" w:rsidRDefault="00000000" w:rsidRPr="00000000" w14:paraId="00000085">
            <w:pPr>
              <w:widowControl w:val="0"/>
              <w:spacing w:after="200" w:before="0" w:line="240" w:lineRule="auto"/>
              <w:ind w:right="3.3070866141729027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  <w:rtl w:val="0"/>
              </w:rPr>
              <w:t xml:space="preserve">А</w:t>
            </w:r>
          </w:p>
        </w:tc>
        <w:tc>
          <w:tcPr/>
          <w:p w:rsidR="00000000" w:rsidDel="00000000" w:rsidP="00000000" w:rsidRDefault="00000000" w:rsidRPr="00000000" w14:paraId="00000086">
            <w:pPr>
              <w:widowControl w:val="0"/>
              <w:spacing w:after="200" w:before="0" w:line="240" w:lineRule="auto"/>
              <w:ind w:right="3.3070866141729027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  <w:rtl w:val="0"/>
              </w:rPr>
              <w:t xml:space="preserve">Б</w:t>
            </w:r>
          </w:p>
        </w:tc>
        <w:tc>
          <w:tcPr/>
          <w:p w:rsidR="00000000" w:rsidDel="00000000" w:rsidP="00000000" w:rsidRDefault="00000000" w:rsidRPr="00000000" w14:paraId="00000087">
            <w:pPr>
              <w:widowControl w:val="0"/>
              <w:spacing w:after="200" w:before="0" w:line="240" w:lineRule="auto"/>
              <w:ind w:right="3.3070866141729027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  <w:rtl w:val="0"/>
              </w:rPr>
              <w:t xml:space="preserve">В</w:t>
            </w:r>
          </w:p>
        </w:tc>
        <w:tc>
          <w:tcPr/>
          <w:p w:rsidR="00000000" w:rsidDel="00000000" w:rsidP="00000000" w:rsidRDefault="00000000" w:rsidRPr="00000000" w14:paraId="00000088">
            <w:pPr>
              <w:widowControl w:val="0"/>
              <w:spacing w:after="200" w:before="0" w:line="240" w:lineRule="auto"/>
              <w:ind w:right="3.3070866141729027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  <w:rtl w:val="0"/>
              </w:rPr>
              <w:t xml:space="preserve">Г</w:t>
            </w:r>
          </w:p>
        </w:tc>
      </w:tr>
      <w:tr>
        <w:trPr>
          <w:cantSplit w:val="0"/>
          <w:trHeight w:val="797.373046875" w:hRule="atLeast"/>
          <w:tblHeader w:val="0"/>
        </w:trPr>
        <w:tc>
          <w:tcPr/>
          <w:p w:rsidR="00000000" w:rsidDel="00000000" w:rsidP="00000000" w:rsidRDefault="00000000" w:rsidRPr="00000000" w14:paraId="00000089">
            <w:pPr>
              <w:spacing w:after="200" w:before="0" w:line="240" w:lineRule="auto"/>
              <w:ind w:left="0" w:right="3.3070866141729027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72°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spacing w:after="200" w:before="0" w:line="240" w:lineRule="auto"/>
              <w:ind w:left="0" w:right="3.3070866141729027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113°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spacing w:after="200" w:before="0" w:line="240" w:lineRule="auto"/>
              <w:ind w:left="0" w:right="3.3070866141729027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108°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spacing w:after="200" w:before="0" w:line="240" w:lineRule="auto"/>
              <w:ind w:left="0" w:right="3.3070866141729027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128°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D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Відповідь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._____________</w:t>
      </w:r>
    </w:p>
    <w:p w:rsidR="00000000" w:rsidDel="00000000" w:rsidP="00000000" w:rsidRDefault="00000000" w:rsidRPr="00000000" w14:paraId="0000008F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Завдання 5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Табір на галявині. </w:t>
      </w:r>
    </w:p>
    <w:p w:rsidR="00000000" w:rsidDel="00000000" w:rsidP="00000000" w:rsidRDefault="00000000" w:rsidRPr="00000000" w14:paraId="00000091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Недалеко від річки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Андрій розбив наметовий табір. Щоб встановити туристичний намет, потрібно було правильно натягнути його бокові полотнища. </w:t>
      </w:r>
    </w:p>
    <w:p w:rsidR="00000000" w:rsidDel="00000000" w:rsidP="00000000" w:rsidRDefault="00000000" w:rsidRPr="00000000" w14:paraId="00000092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Бокові полотнища мають форму рівних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прямокутників,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а вхід до намету утворює рівнобедрений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трикутник (рис. 4)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</w:p>
    <w:p w:rsidR="00000000" w:rsidDel="00000000" w:rsidP="00000000" w:rsidRDefault="00000000" w:rsidRPr="00000000" w14:paraId="00000093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  <w:drawing>
          <wp:inline distB="114300" distT="114300" distL="114300" distR="114300">
            <wp:extent cx="2119313" cy="1175339"/>
            <wp:effectExtent b="0" l="0" r="0" t="0"/>
            <wp:docPr id="8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0"/>
                    <a:srcRect b="1455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119313" cy="117533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94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               Рисунок 4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vertAlign w:val="superscript"/>
        </w:rPr>
        <w:footnoteReference w:customMarkFollows="0" w:id="3"/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Намет.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       </w:t>
      </w:r>
    </w:p>
    <w:p w:rsidR="00000000" w:rsidDel="00000000" w:rsidP="00000000" w:rsidRDefault="00000000" w:rsidRPr="00000000" w14:paraId="00000095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 яким кутом потрібно натягнути бокові полотнища, якщо кут при вершині 70°?</w:t>
      </w:r>
    </w:p>
    <w:tbl>
      <w:tblPr>
        <w:tblStyle w:val="Table6"/>
        <w:tblpPr w:leftFromText="180" w:rightFromText="180" w:topFromText="180" w:bottomFromText="180" w:vertAnchor="text" w:horzAnchor="text" w:tblpX="0" w:tblpY="0"/>
        <w:tblW w:w="732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30"/>
        <w:gridCol w:w="1830"/>
        <w:gridCol w:w="1830"/>
        <w:gridCol w:w="1830"/>
        <w:tblGridChange w:id="0">
          <w:tblGrid>
            <w:gridCol w:w="1830"/>
            <w:gridCol w:w="1830"/>
            <w:gridCol w:w="1830"/>
            <w:gridCol w:w="1830"/>
          </w:tblGrid>
        </w:tblGridChange>
      </w:tblGrid>
      <w:tr>
        <w:trPr>
          <w:cantSplit w:val="0"/>
          <w:trHeight w:val="388.974609375" w:hRule="atLeast"/>
          <w:tblHeader w:val="0"/>
        </w:trPr>
        <w:tc>
          <w:tcPr/>
          <w:p w:rsidR="00000000" w:rsidDel="00000000" w:rsidP="00000000" w:rsidRDefault="00000000" w:rsidRPr="00000000" w14:paraId="00000097">
            <w:pPr>
              <w:widowControl w:val="0"/>
              <w:spacing w:after="200" w:before="0" w:line="240" w:lineRule="auto"/>
              <w:ind w:right="-43.228346456693316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  <w:rtl w:val="0"/>
              </w:rPr>
              <w:t xml:space="preserve">А</w:t>
            </w:r>
          </w:p>
        </w:tc>
        <w:tc>
          <w:tcPr/>
          <w:p w:rsidR="00000000" w:rsidDel="00000000" w:rsidP="00000000" w:rsidRDefault="00000000" w:rsidRPr="00000000" w14:paraId="00000098">
            <w:pPr>
              <w:widowControl w:val="0"/>
              <w:spacing w:after="200" w:before="0" w:line="240" w:lineRule="auto"/>
              <w:ind w:right="-43.228346456693316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  <w:rtl w:val="0"/>
              </w:rPr>
              <w:t xml:space="preserve">Б</w:t>
            </w:r>
          </w:p>
        </w:tc>
        <w:tc>
          <w:tcPr/>
          <w:p w:rsidR="00000000" w:rsidDel="00000000" w:rsidP="00000000" w:rsidRDefault="00000000" w:rsidRPr="00000000" w14:paraId="00000099">
            <w:pPr>
              <w:widowControl w:val="0"/>
              <w:spacing w:after="200" w:before="0" w:line="240" w:lineRule="auto"/>
              <w:ind w:right="-43.228346456693316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  <w:rtl w:val="0"/>
              </w:rPr>
              <w:t xml:space="preserve">В</w:t>
            </w:r>
          </w:p>
        </w:tc>
        <w:tc>
          <w:tcPr/>
          <w:p w:rsidR="00000000" w:rsidDel="00000000" w:rsidP="00000000" w:rsidRDefault="00000000" w:rsidRPr="00000000" w14:paraId="0000009A">
            <w:pPr>
              <w:widowControl w:val="0"/>
              <w:spacing w:after="200" w:before="0" w:line="240" w:lineRule="auto"/>
              <w:ind w:right="-43.228346456693316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highlight w:val="white"/>
                <w:rtl w:val="0"/>
              </w:rPr>
              <w:t xml:space="preserve">Г</w:t>
            </w:r>
          </w:p>
        </w:tc>
      </w:tr>
      <w:tr>
        <w:trPr>
          <w:cantSplit w:val="0"/>
          <w:trHeight w:val="797.373046875" w:hRule="atLeast"/>
          <w:tblHeader w:val="0"/>
        </w:trPr>
        <w:tc>
          <w:tcPr/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-43.228346456693316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70°, 70°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-43.228346456693316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55°, 55° </w:t>
            </w:r>
          </w:p>
        </w:tc>
        <w:tc>
          <w:tcPr/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-43.228346456693316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65°,  65°</w:t>
            </w:r>
          </w:p>
        </w:tc>
        <w:tc>
          <w:tcPr/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-43.228346456693316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140°,  140°</w:t>
            </w:r>
          </w:p>
        </w:tc>
      </w:tr>
    </w:tbl>
    <w:p w:rsidR="00000000" w:rsidDel="00000000" w:rsidP="00000000" w:rsidRDefault="00000000" w:rsidRPr="00000000" w14:paraId="0000009F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br w:type="textWrapping"/>
      </w:r>
    </w:p>
    <w:p w:rsidR="00000000" w:rsidDel="00000000" w:rsidP="00000000" w:rsidRDefault="00000000" w:rsidRPr="00000000" w14:paraId="000000A0">
      <w:pPr>
        <w:spacing w:after="200" w:before="0" w:line="240" w:lineRule="auto"/>
        <w:ind w:left="720" w:right="-607.7952755905511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Відповідь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._____________</w:t>
      </w:r>
    </w:p>
    <w:p w:rsidR="00000000" w:rsidDel="00000000" w:rsidP="00000000" w:rsidRDefault="00000000" w:rsidRPr="00000000" w14:paraId="000000A2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Завдання 6 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Таємниця кам'яних стін. </w:t>
      </w:r>
    </w:p>
    <w:p w:rsidR="00000000" w:rsidDel="00000000" w:rsidP="00000000" w:rsidRDefault="00000000" w:rsidRPr="00000000" w14:paraId="000000A4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Андрій давно мріє знайти сліди давньої цивілізації. Після довгого походу горами він випадково помічає вузький прохід, прихований за завісою дерев і скель. Пробравшись усередину, він опиняється у глибокій печері. На стінах — малюнки: сцени полювання, дивні символи та фігури. </w:t>
      </w:r>
    </w:p>
    <w:p w:rsidR="00000000" w:rsidDel="00000000" w:rsidP="00000000" w:rsidRDefault="00000000" w:rsidRPr="00000000" w14:paraId="000000A5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одному із фрагментів (рис. 5) він побачив символи, які розміщувались  на одній прямій. Андрій має вимірювальну рулетку.  У результаті вимірів він отримав AB = 16 см, </w:t>
      </w:r>
      <m:oMath>
        <m:r>
          <w:rPr>
            <w:rFonts w:ascii="Times New Roman" w:cs="Times New Roman" w:eastAsia="Times New Roman" w:hAnsi="Times New Roman"/>
            <w:sz w:val="26"/>
            <w:szCs w:val="26"/>
          </w:rPr>
          <m:t xml:space="preserve">AB:AD=2:7</m:t>
        </m:r>
      </m:oMath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</w:t>
      </w:r>
      <m:oMath>
        <m:r>
          <w:rPr>
            <w:rFonts w:ascii="Times New Roman" w:cs="Times New Roman" w:eastAsia="Times New Roman" w:hAnsi="Times New Roman"/>
            <w:sz w:val="26"/>
            <w:szCs w:val="26"/>
          </w:rPr>
          <m:t xml:space="preserve">BC</m:t>
        </m:r>
      </m:oMath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 13 см більше ніж АВ. Інші виміри він не виконував і пропонує вам їх обчислити.</w:t>
      </w:r>
    </w:p>
    <w:p w:rsidR="00000000" w:rsidDel="00000000" w:rsidP="00000000" w:rsidRDefault="00000000" w:rsidRPr="00000000" w14:paraId="000000A6">
      <w:pPr>
        <w:spacing w:after="200" w:before="0" w:line="240" w:lineRule="auto"/>
        <w:ind w:right="-607.7952755905511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3318806" cy="1200150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1"/>
                    <a:srcRect b="23236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18806" cy="12001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after="200" w:before="0" w:line="240" w:lineRule="auto"/>
        <w:ind w:right="-607.7952755905511"/>
        <w:jc w:val="center"/>
        <w:rPr>
          <w:rFonts w:ascii="Times New Roman" w:cs="Times New Roman" w:eastAsia="Times New Roman" w:hAnsi="Times New Roman"/>
          <w:i w:val="1"/>
          <w:iCs w:val="1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5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vertAlign w:val="superscript"/>
        </w:rPr>
        <w:footnoteReference w:customMarkFollows="0" w:id="4"/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Символи. </w:t>
      </w:r>
    </w:p>
    <w:p w:rsidR="00000000" w:rsidDel="00000000" w:rsidP="00000000" w:rsidRDefault="00000000" w:rsidRPr="00000000" w14:paraId="000000A8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Увідповідніть відрізки (1-3) з  їх довжиною (A-Д).</w:t>
      </w:r>
    </w:p>
    <w:tbl>
      <w:tblPr>
        <w:tblStyle w:val="Table7"/>
        <w:tblW w:w="763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85"/>
        <w:gridCol w:w="3465"/>
        <w:gridCol w:w="495"/>
        <w:gridCol w:w="3090"/>
        <w:tblGridChange w:id="0">
          <w:tblGrid>
            <w:gridCol w:w="585"/>
            <w:gridCol w:w="3465"/>
            <w:gridCol w:w="495"/>
            <w:gridCol w:w="309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-345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13.228346456693316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AC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-345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spacing w:after="200" w:before="0" w:line="240" w:lineRule="auto"/>
              <w:ind w:right="-345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29 см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-345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13.228346456693316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АD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-345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after="200" w:before="0" w:line="240" w:lineRule="auto"/>
              <w:ind w:right="-345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40 см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-345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13.228346456693316"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BD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-345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spacing w:after="200" w:before="0" w:line="240" w:lineRule="auto"/>
              <w:ind w:right="-345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45 см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-345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13.228346456693316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-345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spacing w:after="200" w:before="0" w:line="240" w:lineRule="auto"/>
              <w:ind w:right="-345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48 см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-345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13.228346456693316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-345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-345" w:firstLine="0"/>
              <w:jc w:val="lef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56 см</w:t>
            </w:r>
          </w:p>
        </w:tc>
      </w:tr>
    </w:tbl>
    <w:p w:rsidR="00000000" w:rsidDel="00000000" w:rsidP="00000000" w:rsidRDefault="00000000" w:rsidRPr="00000000" w14:paraId="000000BD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Відповідь. 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-9524</wp:posOffset>
            </wp:positionH>
            <wp:positionV relativeFrom="paragraph">
              <wp:posOffset>390525</wp:posOffset>
            </wp:positionV>
            <wp:extent cx="1804988" cy="894714"/>
            <wp:effectExtent b="12700" l="12700" r="12700" t="12700"/>
            <wp:wrapSquare wrapText="bothSides" distB="114300" distT="114300" distL="114300" distR="114300"/>
            <wp:docPr id="7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2"/>
                    <a:srcRect b="33840" l="3891" r="5836" t="4269"/>
                    <a:stretch>
                      <a:fillRect/>
                    </a:stretch>
                  </pic:blipFill>
                  <pic:spPr>
                    <a:xfrm>
                      <a:off x="0" y="0"/>
                      <a:ext cx="1804988" cy="894714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BF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Завдання 7.</w:t>
      </w:r>
    </w:p>
    <w:p w:rsidR="00000000" w:rsidDel="00000000" w:rsidP="00000000" w:rsidRDefault="00000000" w:rsidRPr="00000000" w14:paraId="000000C4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Чи зміг би Андрій за допомогою лінійки довжиною 30 см зробити всі необхідні виміри? Оберіть один з варіантів  “Так” або “Ні” та вкажіть його у  відповіді.</w:t>
      </w:r>
    </w:p>
    <w:p w:rsidR="00000000" w:rsidDel="00000000" w:rsidP="00000000" w:rsidRDefault="00000000" w:rsidRPr="00000000" w14:paraId="000000C5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Відповідь:___________</w:t>
      </w:r>
    </w:p>
    <w:p w:rsidR="00000000" w:rsidDel="00000000" w:rsidP="00000000" w:rsidRDefault="00000000" w:rsidRPr="00000000" w14:paraId="000000C6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Завдання 8.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Також у печері були зображення різних геометричних фігур. Один з рисунків Андрій перемалював для вас і ввів            позначення (рис. 6). Виміри показали, що </w:t>
      </w:r>
      <m:oMath>
        <m:r>
          <w:rPr>
            <w:rFonts w:ascii="Times New Roman" w:cs="Times New Roman" w:eastAsia="Times New Roman" w:hAnsi="Times New Roman"/>
            <w:i w:val="1"/>
            <w:iCs w:val="1"/>
            <w:sz w:val="26"/>
            <w:szCs w:val="26"/>
          </w:rPr>
          <m:t xml:space="preserve">AD</m:t>
        </m:r>
      </m:oMath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=AE=ED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та  </w:t>
      </w:r>
      <m:oMath>
        <m:r>
          <w:rPr>
            <w:rFonts w:ascii="Times New Roman" w:cs="Times New Roman" w:eastAsia="Times New Roman" w:hAnsi="Times New Roman"/>
            <w:sz w:val="26"/>
            <w:szCs w:val="26"/>
          </w:rPr>
          <m:t xml:space="preserve">AD</m:t>
        </m:r>
      </m:oMath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і         </w:t>
      </w:r>
      <m:oMath>
        <m:r>
          <w:rPr>
            <w:rFonts w:ascii="Times New Roman" w:cs="Times New Roman" w:eastAsia="Times New Roman" w:hAnsi="Times New Roman"/>
            <w:sz w:val="26"/>
            <w:szCs w:val="26"/>
          </w:rPr>
          <m:t xml:space="preserve">BC - </m:t>
        </m:r>
      </m:oMath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паралельні.</w:t>
      </w:r>
    </w:p>
    <w:p w:rsidR="00000000" w:rsidDel="00000000" w:rsidP="00000000" w:rsidRDefault="00000000" w:rsidRPr="00000000" w14:paraId="000000C9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  <w:drawing>
          <wp:inline distB="114300" distT="114300" distL="114300" distR="114300">
            <wp:extent cx="2228850" cy="1349443"/>
            <wp:effectExtent b="12700" l="12700" r="12700" t="12700"/>
            <wp:docPr id="4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3"/>
                    <a:srcRect b="25929" l="0" r="0" t="11976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349443"/>
                    </a:xfrm>
                    <a:prstGeom prst="rect"/>
                    <a:ln w="127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Рисунок 6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superscript"/>
        </w:rPr>
        <w:footnoteReference w:customMarkFollows="0" w:id="5"/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Геометрична фігура</w:t>
      </w:r>
    </w:p>
    <w:p w:rsidR="00000000" w:rsidDel="00000000" w:rsidP="00000000" w:rsidRDefault="00000000" w:rsidRPr="00000000" w14:paraId="000000CB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Обведіть правильний на вашу думку варіант  “Так” або “Ні”</w:t>
      </w:r>
    </w:p>
    <w:tbl>
      <w:tblPr>
        <w:tblStyle w:val="Table8"/>
        <w:tblW w:w="739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00"/>
        <w:gridCol w:w="4031.666666666667"/>
        <w:gridCol w:w="2763.333333333334"/>
        <w:tblGridChange w:id="0">
          <w:tblGrid>
            <w:gridCol w:w="600"/>
            <w:gridCol w:w="4031.666666666667"/>
            <w:gridCol w:w="2763.333333333334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8.1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widowControl w:val="0"/>
              <w:spacing w:after="200" w:before="0"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Gungsuh" w:cs="Gungsuh" w:eastAsia="Gungsuh" w:hAnsi="Gungsuh"/>
                <w:sz w:val="26"/>
                <w:szCs w:val="26"/>
                <w:rtl w:val="0"/>
              </w:rPr>
              <w:t xml:space="preserve"> ∠ADC=∠CEB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Так / Ні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8.2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widowControl w:val="0"/>
              <w:spacing w:after="200" w:before="0"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Gungsuh" w:cs="Gungsuh" w:eastAsia="Gungsuh" w:hAnsi="Gungsuh"/>
                <w:sz w:val="26"/>
                <w:szCs w:val="26"/>
                <w:rtl w:val="0"/>
              </w:rPr>
              <w:t xml:space="preserve">∠ABC= 130°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Так / Ні</w:t>
            </w:r>
          </w:p>
        </w:tc>
      </w:tr>
      <w:tr>
        <w:trPr>
          <w:cantSplit w:val="0"/>
          <w:trHeight w:val="624.039713541678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8.3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widowControl w:val="0"/>
              <w:spacing w:after="200" w:before="0" w:line="240" w:lineRule="auto"/>
              <w:ind w:right="-607.7952755905511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Gungsuh" w:cs="Gungsuh" w:eastAsia="Gungsuh" w:hAnsi="Gungsuh"/>
                <w:sz w:val="26"/>
                <w:szCs w:val="26"/>
                <w:rtl w:val="0"/>
              </w:rPr>
              <w:t xml:space="preserve">∠BCD= 120°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widowControl w:val="0"/>
              <w:spacing w:after="200" w:before="0" w:line="240" w:lineRule="auto"/>
              <w:ind w:right="-607.7952755905511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Так / Ні</w:t>
            </w:r>
          </w:p>
        </w:tc>
      </w:tr>
    </w:tbl>
    <w:p w:rsidR="00000000" w:rsidDel="00000000" w:rsidP="00000000" w:rsidRDefault="00000000" w:rsidRPr="00000000" w14:paraId="000000D6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Завдання 9.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Освітлення намету.</w:t>
      </w:r>
    </w:p>
    <w:p w:rsidR="00000000" w:rsidDel="00000000" w:rsidP="00000000" w:rsidRDefault="00000000" w:rsidRPr="00000000" w14:paraId="000000D9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Після повернення до намету, Андрій вирішив наклеїти світлодіодну стрічку вздовж бічних сторін фронтальної частини намету для освітлення в темну пору доби. Вхід до намету має форму рівнобедреного трикутника △ABC , де AB=AC — бічні сторони, а BC — основа. Периметр трикутника становить 42 дм, а відношення довжини основи BC до бічної сторони AB дорівнює 3:2. У Андрія є два шматки світлодіодної стрічки, кожен довжиною 1,5 м.</w:t>
      </w:r>
    </w:p>
    <w:p w:rsidR="00000000" w:rsidDel="00000000" w:rsidP="00000000" w:rsidRDefault="00000000" w:rsidRPr="00000000" w14:paraId="000000DA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Чи вистачить йому світлодіодної стрічки для реалізації його ідеї? </w:t>
      </w:r>
    </w:p>
    <w:p w:rsidR="00000000" w:rsidDel="00000000" w:rsidP="00000000" w:rsidRDefault="00000000" w:rsidRPr="00000000" w14:paraId="000000DB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Розв'язання.</w:t>
      </w:r>
    </w:p>
    <w:tbl>
      <w:tblPr>
        <w:tblStyle w:val="Table9"/>
        <w:tblW w:w="90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tblGridChange w:id="0">
          <w:tblGrid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8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9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A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4">
      <w:pPr>
        <w:spacing w:after="200" w:before="20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Відповідь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._____________</w:t>
      </w:r>
    </w:p>
    <w:p w:rsidR="00000000" w:rsidDel="00000000" w:rsidP="00000000" w:rsidRDefault="00000000" w:rsidRPr="00000000" w14:paraId="00000155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Завдання 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Наступного дня Андрій запланував підйом на вершину гори, яка має форму рівнобедреного трикутника. Вранці він вирушив від базового табору і в точці Н почав підйом  до оглядового пункту в точці А.</w:t>
      </w:r>
    </w:p>
    <w:p w:rsidR="00000000" w:rsidDel="00000000" w:rsidP="00000000" w:rsidRDefault="00000000" w:rsidRPr="00000000" w14:paraId="00000158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 той самий час з табору на протилежній стороні гори  вирушила Оксана і з точки Т почала підйом в оглядовий пункт О. Відомо, що оглядові майданчики знаходяться на однаковому рівні (ТА = НО). </w:t>
      </w:r>
    </w:p>
    <w:p w:rsidR="00000000" w:rsidDel="00000000" w:rsidP="00000000" w:rsidRDefault="00000000" w:rsidRPr="00000000" w14:paraId="00000159">
      <w:pPr>
        <w:spacing w:after="20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</w:rPr>
        <w:drawing>
          <wp:inline distB="114300" distT="114300" distL="114300" distR="114300">
            <wp:extent cx="2181225" cy="1933656"/>
            <wp:effectExtent b="0" l="0" r="0" t="0"/>
            <wp:docPr id="9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4"/>
                    <a:srcRect b="15141" l="0" r="0" t="7661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93365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         Рисунок 7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vertAlign w:val="superscript"/>
        </w:rPr>
        <w:footnoteReference w:customMarkFollows="0" w:id="6"/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. Рівнобедрений трикутник. </w:t>
      </w:r>
    </w:p>
    <w:p w:rsidR="00000000" w:rsidDel="00000000" w:rsidP="00000000" w:rsidRDefault="00000000" w:rsidRPr="00000000" w14:paraId="0000015B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Доведіть що вони пройшли однакові відстані.</w:t>
      </w:r>
    </w:p>
    <w:tbl>
      <w:tblPr>
        <w:tblStyle w:val="Table10"/>
        <w:tblW w:w="900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tblGridChange w:id="0">
          <w:tblGrid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  <w:gridCol w:w="300"/>
          </w:tblGrid>
        </w:tblGridChange>
      </w:tblGrid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3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4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6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7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8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B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C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F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0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1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2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3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4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5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6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8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9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A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B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D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8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D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3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4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5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tcBorders>
              <w:top w:color="000000" w:space="0" w:sz="0" w:val="nil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9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A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B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C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E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F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0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1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2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3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4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5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6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7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8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9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A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B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C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D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E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F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0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1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2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3">
            <w:pPr>
              <w:spacing w:after="200" w:before="0" w:line="240" w:lineRule="auto"/>
              <w:ind w:left="360" w:right="-607.7952755905511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D4">
      <w:pPr>
        <w:spacing w:after="200" w:before="20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Відповідь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._____________</w:t>
      </w:r>
    </w:p>
    <w:p w:rsidR="00000000" w:rsidDel="00000000" w:rsidP="00000000" w:rsidRDefault="00000000" w:rsidRPr="00000000" w14:paraId="000001D5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spacing w:after="200" w:before="0" w:line="240" w:lineRule="auto"/>
        <w:ind w:right="-607.7952755905511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1D7">
      <w:pPr>
        <w:spacing w:after="200" w:before="0" w:line="240" w:lineRule="auto"/>
        <w:ind w:right="-607.7952755905511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Перевірте, чи виконано всі завдання, і здайте роботу вчителю / вчительці.     </w:t>
      </w:r>
    </w:p>
    <w:p w:rsidR="00000000" w:rsidDel="00000000" w:rsidP="00000000" w:rsidRDefault="00000000" w:rsidRPr="00000000" w14:paraId="000001D8">
      <w:pPr>
        <w:spacing w:after="200" w:before="0" w:line="240" w:lineRule="auto"/>
        <w:ind w:right="-607.7952755905511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6"/>
          <w:szCs w:val="26"/>
          <w:rtl w:val="0"/>
        </w:rPr>
        <w:t xml:space="preserve">Якщо у вас залишився час — перевірте відповіді, у яких сумніваєтеся, а також переконайтеся, що ви зафіксували всі відповіді.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9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spacing w:after="200" w:before="0" w:line="240" w:lineRule="auto"/>
        <w:ind w:right="-607.7952755905511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15" w:type="default"/>
      <w:footerReference r:id="rId1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Gungsuh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DE">
    <w:pPr>
      <w:jc w:val="lef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DC">
      <w:pPr>
        <w:spacing w:line="240" w:lineRule="auto"/>
        <w:rPr>
          <w:rFonts w:ascii="Times New Roman" w:cs="Times New Roman" w:eastAsia="Times New Roman" w:hAnsi="Times New Roman"/>
          <w:color w:val="1155cc"/>
          <w:sz w:val="18"/>
          <w:szCs w:val="18"/>
          <w:u w:val="singl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1.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 Сторони світу.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 Примітка. Джерело: Вікіпедія. Автор: qw07.URL: </w:t>
      </w:r>
      <w:hyperlink r:id="rId1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18"/>
            <w:szCs w:val="18"/>
            <w:u w:val="single"/>
            <w:rtl w:val="0"/>
          </w:rPr>
          <w:t xml:space="preserve">https://w.wiki/GGbX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D">
      <w:pPr>
        <w:spacing w:line="24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tl w:val="0"/>
        </w:rPr>
      </w:r>
    </w:p>
  </w:footnote>
  <w:footnote w:id="1">
    <w:p w:rsidR="00000000" w:rsidDel="00000000" w:rsidP="00000000" w:rsidRDefault="00000000" w:rsidRPr="00000000" w14:paraId="000001DF">
      <w:pPr>
        <w:spacing w:line="24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2.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Перетин доріг.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Примітка. Джерело: Створено атвором. </w:t>
      </w:r>
    </w:p>
  </w:footnote>
  <w:footnote w:id="2">
    <w:p w:rsidR="00000000" w:rsidDel="00000000" w:rsidP="00000000" w:rsidRDefault="00000000" w:rsidRPr="00000000" w14:paraId="000001E0">
      <w:pPr>
        <w:spacing w:line="24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3. Перехресна дорога. Примітка. Джерело: Створено автором.</w:t>
      </w:r>
    </w:p>
  </w:footnote>
  <w:footnote w:id="3">
    <w:p w:rsidR="00000000" w:rsidDel="00000000" w:rsidP="00000000" w:rsidRDefault="00000000" w:rsidRPr="00000000" w14:paraId="000001E1">
      <w:pPr>
        <w:spacing w:line="24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4. Намет. Примітка. Джерело: Створено автором.</w:t>
      </w:r>
    </w:p>
  </w:footnote>
  <w:footnote w:id="4">
    <w:p w:rsidR="00000000" w:rsidDel="00000000" w:rsidP="00000000" w:rsidRDefault="00000000" w:rsidRPr="00000000" w14:paraId="000001E2">
      <w:pPr>
        <w:spacing w:line="24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5. Символи. Примітка. Джерело: Створено автором.</w:t>
      </w:r>
    </w:p>
  </w:footnote>
  <w:footnote w:id="5">
    <w:p w:rsidR="00000000" w:rsidDel="00000000" w:rsidP="00000000" w:rsidRDefault="00000000" w:rsidRPr="00000000" w14:paraId="000001E3">
      <w:pPr>
        <w:spacing w:line="24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6.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Геометрична фігура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. Примітка. Джерело: Створено автором.</w:t>
      </w:r>
    </w:p>
  </w:footnote>
  <w:footnote w:id="6">
    <w:p w:rsidR="00000000" w:rsidDel="00000000" w:rsidP="00000000" w:rsidRDefault="00000000" w:rsidRPr="00000000" w14:paraId="000001E4">
      <w:pPr>
        <w:spacing w:line="240" w:lineRule="auto"/>
        <w:rPr>
          <w:rFonts w:ascii="Times New Roman" w:cs="Times New Roman" w:eastAsia="Times New Roman" w:hAnsi="Times New Roman"/>
          <w:sz w:val="18"/>
          <w:szCs w:val="18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Рисунок 7. Рівнобедрений трикутник. Примітка. Джерело: Створено автором. 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DB">
    <w:pPr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-4762</wp:posOffset>
          </wp:positionH>
          <wp:positionV relativeFrom="page">
            <wp:posOffset>-4762</wp:posOffset>
          </wp:positionV>
          <wp:extent cx="7572375" cy="10706100"/>
          <wp:effectExtent b="0" l="0" r="0" t="0"/>
          <wp:wrapNone/>
          <wp:docPr id="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72375" cy="107061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  <w:tblCellMar/>
    </w:tblPr>
  </w:style>
  <w:style w:type="table" w:styleId="Table10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4.png"/><Relationship Id="rId10" Type="http://schemas.openxmlformats.org/officeDocument/2006/relationships/image" Target="media/image7.png"/><Relationship Id="rId13" Type="http://schemas.openxmlformats.org/officeDocument/2006/relationships/image" Target="media/image3.png"/><Relationship Id="rId12" Type="http://schemas.openxmlformats.org/officeDocument/2006/relationships/image" Target="media/image6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8.png"/><Relationship Id="rId15" Type="http://schemas.openxmlformats.org/officeDocument/2006/relationships/header" Target="header1.xml"/><Relationship Id="rId14" Type="http://schemas.openxmlformats.org/officeDocument/2006/relationships/image" Target="media/image2.png"/><Relationship Id="rId16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9.png"/><Relationship Id="rId8" Type="http://schemas.openxmlformats.org/officeDocument/2006/relationships/image" Target="media/image5.png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s://w.wiki/GGbX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