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ind w:right="-607.7952755905511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МАО_ППР_ГЕО_8_ІІ_12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-607.7952755905511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 ПІДСУМКОВА ПРОМІЖНА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-607.7952755905511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                     8 клас, ІІ семестр, Геометрія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-607.7952755905511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19 завдань.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Усі завдання пов’язані з прямокутним трикутником та теоремою Піфагора. </w:t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-607.7952755905511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ви маєте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 хвилин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Максимальна кількість балів, яку можна набрати за правильне виконання всіх завдань,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36 балів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(по 12 балів за кожною групою результатів (ГР1, ГР2 та ГР3).</w:t>
      </w:r>
    </w:p>
    <w:p w:rsidR="00000000" w:rsidDel="00000000" w:rsidP="00000000" w:rsidRDefault="00000000" w:rsidRPr="00000000" w14:paraId="00000009">
      <w:pPr>
        <w:pStyle w:val="Heading1"/>
        <w:spacing w:after="200" w:line="240" w:lineRule="auto"/>
        <w:ind w:right="-607.7952755905511" w:firstLine="700"/>
        <w:jc w:val="both"/>
        <w:rPr/>
      </w:pPr>
      <w:bookmarkStart w:colFirst="0" w:colLast="0" w:name="_dogwi1urf8y8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-607.7952755905511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Виконуйте завдання 1 – 19, керуючись вказівками нижче.</w:t>
      </w:r>
    </w:p>
    <w:p w:rsidR="00000000" w:rsidDel="00000000" w:rsidP="00000000" w:rsidRDefault="00000000" w:rsidRPr="00000000" w14:paraId="0000000B">
      <w:pPr>
        <w:keepNext w:val="0"/>
        <w:keepLines w:val="0"/>
        <w:numPr>
          <w:ilvl w:val="0"/>
          <w:numId w:val="1"/>
        </w:numPr>
        <w:spacing w:after="0" w:afterAutospacing="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1, 5, 10, 17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це завдання закритої форми, мають по чотири варіанти відповіді, позначені літерами, серед яких лише один варіант правильний. У рядку “Відповідь” після цих завдань укажіть правильний, на вашу думку, варіант (А, Б, В або Г ). </w:t>
      </w:r>
    </w:p>
    <w:p w:rsidR="00000000" w:rsidDel="00000000" w:rsidP="00000000" w:rsidRDefault="00000000" w:rsidRPr="00000000" w14:paraId="0000000C">
      <w:pPr>
        <w:keepNext w:val="0"/>
        <w:keepLines w:val="0"/>
        <w:numPr>
          <w:ilvl w:val="0"/>
          <w:numId w:val="1"/>
        </w:numPr>
        <w:spacing w:after="0" w:afterAutospacing="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– це завдання закритої форми на встановлення відповідності (5х6). </w:t>
      </w:r>
    </w:p>
    <w:p w:rsidR="00000000" w:rsidDel="00000000" w:rsidP="00000000" w:rsidRDefault="00000000" w:rsidRPr="00000000" w14:paraId="0000000D">
      <w:pPr>
        <w:keepNext w:val="0"/>
        <w:keepLines w:val="0"/>
        <w:numPr>
          <w:ilvl w:val="0"/>
          <w:numId w:val="1"/>
        </w:numPr>
        <w:spacing w:after="0" w:afterAutospacing="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– це завдання закритої форми на встановлення відповідності (3х3).</w:t>
      </w:r>
    </w:p>
    <w:p w:rsidR="00000000" w:rsidDel="00000000" w:rsidP="00000000" w:rsidRDefault="00000000" w:rsidRPr="00000000" w14:paraId="0000000E">
      <w:pPr>
        <w:keepNext w:val="0"/>
        <w:keepLines w:val="0"/>
        <w:numPr>
          <w:ilvl w:val="0"/>
          <w:numId w:val="1"/>
        </w:numPr>
        <w:spacing w:after="0" w:afterAutospacing="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– це завдання закритої форми на встановлення відповідності (4х5).</w:t>
      </w:r>
    </w:p>
    <w:p w:rsidR="00000000" w:rsidDel="00000000" w:rsidP="00000000" w:rsidRDefault="00000000" w:rsidRPr="00000000" w14:paraId="0000000F">
      <w:pPr>
        <w:keepNext w:val="0"/>
        <w:keepLines w:val="0"/>
        <w:numPr>
          <w:ilvl w:val="0"/>
          <w:numId w:val="1"/>
        </w:numPr>
        <w:spacing w:after="20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3, 4, 6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9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– на встановлення послідовності з вибором однієї правильної відповіді (1х4). 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7, 11, 12, 13, 16, 18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19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потребують короткої розгорнутої відповіді. Запишіть розв’язання, наведіть аргументи, пояснення відповідно до умов кожного підзавдання. Відповіді запишіть у спеціально відведеному для цього місці.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-607.7952755905511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Працюйте уважно і самостійно, читайте умову до кінця.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-607.7952755905511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Починайте з тих завдань, які здаються вам легшими, щоб заощадити час для складніших. Перевіряйте свої обчислення, щоб уникнути помилок. Якщо умова завдання не зрозуміла, піднесіть руку, і вчитель пояснить. Перш ніж здати роботу, перевірте, чи виконані всі завдання і чи правильно оформлені відповіді. 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-607.7952755905511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розрахована на 45 хвилин. Стежте за часом, щоб встигнути виконати всі завдання. Максимальна кількість балів - 12 балів за кожною групою результатів (ГР1, ГР2 та ГР3).  Працюйте самостійно, не списуйте та не відволікайте інших. 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Бажаємо успіху! 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1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15"/>
        <w:tblGridChange w:id="0">
          <w:tblGrid>
            <w:gridCol w:w="961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5">
            <w:pPr>
              <w:spacing w:after="200" w:before="0" w:line="240" w:lineRule="auto"/>
              <w:ind w:right="50.66929133858309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1 -  19, попередньо уважно ознайомлюючись з описом ситуації перед кожним із них. Зважте: важлива інформація може міститися саме в описі.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19051</wp:posOffset>
            </wp:positionH>
            <wp:positionV relativeFrom="paragraph">
              <wp:posOffset>179691</wp:posOffset>
            </wp:positionV>
            <wp:extent cx="1933575" cy="1374302"/>
            <wp:effectExtent b="0" l="0" r="0" t="0"/>
            <wp:wrapSquare wrapText="bothSides" distB="114300" distT="114300" distL="114300" distR="114300"/>
            <wp:docPr id="7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37430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Ласкаво просимо у математичний табір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“Піфагорія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”.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Це особливе місце, де живуть геометричні фігури, формули й цікаві задачі. 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часникам табору необхідно пройти випробування та розв’язати серію задач. Кожне завдання – це частина квесту.</w:t>
      </w:r>
    </w:p>
    <w:p w:rsidR="00000000" w:rsidDel="00000000" w:rsidP="00000000" w:rsidRDefault="00000000" w:rsidRPr="00000000" w14:paraId="0000001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Вирушаємо в подорож локаціями “Піфагорії”.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before="0" w:line="240" w:lineRule="auto"/>
        <w:ind w:right="-607.795275590551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0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“Піфагорія”.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Вхідна арка табору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</w:t>
      </w:r>
    </w:p>
    <w:p w:rsidR="00000000" w:rsidDel="00000000" w:rsidP="00000000" w:rsidRDefault="00000000" w:rsidRPr="00000000" w14:paraId="0000001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Перед входом до табору «Піфагорія» учасники бачать схему трикутної арки з табличкою. На ній потрібно позначити, яка саме сторона лежить навпроти прямого кута.</w:t>
      </w:r>
    </w:p>
    <w:p w:rsidR="00000000" w:rsidDel="00000000" w:rsidP="00000000" w:rsidRDefault="00000000" w:rsidRPr="00000000" w14:paraId="0000001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Оберіть правильну відповідь: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2"/>
        <w:tblW w:w="89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280"/>
        <w:gridCol w:w="2250"/>
        <w:gridCol w:w="2190"/>
        <w:gridCol w:w="2190"/>
        <w:tblGridChange w:id="0">
          <w:tblGrid>
            <w:gridCol w:w="2280"/>
            <w:gridCol w:w="2250"/>
            <w:gridCol w:w="2190"/>
            <w:gridCol w:w="2190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spacing w:after="0" w:before="0" w:line="240" w:lineRule="auto"/>
              <w:ind w:right="27.16535433070845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spacing w:after="0" w:before="0" w:line="240" w:lineRule="auto"/>
              <w:ind w:right="27.16535433070845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after="0" w:before="0" w:line="240" w:lineRule="auto"/>
              <w:ind w:right="27.16535433070845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spacing w:after="0" w:before="0" w:line="240" w:lineRule="auto"/>
              <w:ind w:right="27.16535433070845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spacing w:after="0" w:before="0" w:line="240" w:lineRule="auto"/>
              <w:ind w:right="27.16535433070845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Катет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spacing w:after="0" w:before="0" w:line="240" w:lineRule="auto"/>
              <w:ind w:right="27.16535433070845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Бісектриса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spacing w:after="0" w:before="0" w:line="240" w:lineRule="auto"/>
              <w:ind w:right="27.16535433070845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Гіпотенуза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spacing w:after="0" w:before="0" w:line="240" w:lineRule="auto"/>
              <w:ind w:right="27.16535433070845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Медіана</w:t>
            </w:r>
          </w:p>
        </w:tc>
      </w:tr>
    </w:tbl>
    <w:p w:rsidR="00000000" w:rsidDel="00000000" w:rsidP="00000000" w:rsidRDefault="00000000" w:rsidRPr="00000000" w14:paraId="0000002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_________</w:t>
      </w:r>
    </w:p>
    <w:p w:rsidR="00000000" w:rsidDel="00000000" w:rsidP="00000000" w:rsidRDefault="00000000" w:rsidRPr="00000000" w14:paraId="0000002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2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ня 2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На одній зі стін табору викарбувані геометричні написи. Ваша місія – розшифрувати їх і встановити логічні відповідності.</w:t>
      </w:r>
    </w:p>
    <w:p w:rsidR="00000000" w:rsidDel="00000000" w:rsidP="00000000" w:rsidRDefault="00000000" w:rsidRPr="00000000" w14:paraId="0000002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Установіть відповідність між загадковим  написом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(1-5) та його логічним продовженням, одне з яких є зайвим (А-Є)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: </w:t>
      </w:r>
      <w:r w:rsidDel="00000000" w:rsidR="00000000" w:rsidRPr="00000000">
        <w:rPr>
          <w:rtl w:val="0"/>
        </w:rPr>
      </w:r>
    </w:p>
    <w:tbl>
      <w:tblPr>
        <w:tblStyle w:val="Table3"/>
        <w:tblW w:w="96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510"/>
        <w:gridCol w:w="3300"/>
        <w:gridCol w:w="480"/>
        <w:gridCol w:w="5355"/>
        <w:tblGridChange w:id="0">
          <w:tblGrid>
            <w:gridCol w:w="510"/>
            <w:gridCol w:w="3300"/>
            <w:gridCol w:w="480"/>
            <w:gridCol w:w="5355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Гіпотенуза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Сторона навпроти прямого кута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Катет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Рівнобедрений прямокутний трикутник 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Усі сторони трикутника рівні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Сторона, прилегла до прямого кута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Два катети трикутника  рівні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Прямокутний трикутник з кутом 30°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Один з катетів у трикутнику  дорівнює половині гіпотенузи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Д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Рівносторонній трикутник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Є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spacing w:after="0" w:before="0" w:line="240" w:lineRule="auto"/>
              <w:ind w:right="-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Тупокутний трикутник</w:t>
            </w:r>
          </w:p>
        </w:tc>
      </w:tr>
    </w:tbl>
    <w:p w:rsidR="00000000" w:rsidDel="00000000" w:rsidP="00000000" w:rsidRDefault="00000000" w:rsidRPr="00000000" w14:paraId="00000042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таблиці вкажіть правильну послідовність відповідних вимірам букв </w:t>
      </w:r>
    </w:p>
    <w:p w:rsidR="00000000" w:rsidDel="00000000" w:rsidP="00000000" w:rsidRDefault="00000000" w:rsidRPr="00000000" w14:paraId="00000043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</w:t>
      </w:r>
    </w:p>
    <w:p w:rsidR="00000000" w:rsidDel="00000000" w:rsidP="00000000" w:rsidRDefault="00000000" w:rsidRPr="00000000" w14:paraId="00000044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938338" cy="1360049"/>
            <wp:effectExtent b="0" l="0" r="0" t="0"/>
            <wp:docPr id="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8338" cy="13600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Щоб відкрити ворота, потрібно “ввести код”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послідовність дій за теоремою Піфагора.</w:t>
      </w:r>
    </w:p>
    <w:p w:rsidR="00000000" w:rsidDel="00000000" w:rsidP="00000000" w:rsidRDefault="00000000" w:rsidRPr="00000000" w14:paraId="0000004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3 </w:t>
      </w:r>
    </w:p>
    <w:p w:rsidR="00000000" w:rsidDel="00000000" w:rsidP="00000000" w:rsidRDefault="00000000" w:rsidRPr="00000000" w14:paraId="0000004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Установіть правильну послідовність дій для знаходження гіпотенузи за теоремою Піфагора, якщо відомі обидва катети.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4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 Знайдіть суму квадратів катетів</w:t>
      </w:r>
    </w:p>
    <w:p w:rsidR="00000000" w:rsidDel="00000000" w:rsidP="00000000" w:rsidRDefault="00000000" w:rsidRPr="00000000" w14:paraId="0000004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Обчисліть корінь із суми квадратів катетів</w:t>
      </w:r>
    </w:p>
    <w:p w:rsidR="00000000" w:rsidDel="00000000" w:rsidP="00000000" w:rsidRDefault="00000000" w:rsidRPr="00000000" w14:paraId="0000004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Знайдіть квадрат одного катета</w:t>
      </w:r>
    </w:p>
    <w:p w:rsidR="00000000" w:rsidDel="00000000" w:rsidP="00000000" w:rsidRDefault="00000000" w:rsidRPr="00000000" w14:paraId="0000004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4. Знайдіть квадрат другого катета</w:t>
      </w:r>
    </w:p>
    <w:tbl>
      <w:tblPr>
        <w:tblStyle w:val="Table4"/>
        <w:tblW w:w="89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280"/>
        <w:gridCol w:w="2250"/>
        <w:gridCol w:w="2190"/>
        <w:gridCol w:w="2190"/>
        <w:tblGridChange w:id="0">
          <w:tblGrid>
            <w:gridCol w:w="2280"/>
            <w:gridCol w:w="2250"/>
            <w:gridCol w:w="2190"/>
            <w:gridCol w:w="2190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spacing w:after="0" w:before="0" w:line="240" w:lineRule="auto"/>
              <w:ind w:right="-55.9842519685035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spacing w:after="0" w:before="0" w:line="240" w:lineRule="auto"/>
              <w:ind w:right="-55.9842519685035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spacing w:after="0" w:before="0" w:line="240" w:lineRule="auto"/>
              <w:ind w:right="-55.9842519685035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spacing w:after="0" w:before="0" w:line="240" w:lineRule="auto"/>
              <w:ind w:right="-55.9842519685035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spacing w:after="0" w:before="0" w:line="240" w:lineRule="auto"/>
              <w:ind w:right="-55.9842519685035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3 → 4 → 2→1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0" w:before="0" w:line="240" w:lineRule="auto"/>
              <w:ind w:right="-55.9842519685035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4 → 1 → 3→2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spacing w:after="0" w:before="0" w:line="240" w:lineRule="auto"/>
              <w:ind w:right="-55.9842519685035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3 → 4 → 1→2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spacing w:after="0" w:before="0" w:line="240" w:lineRule="auto"/>
              <w:ind w:right="-55.9842519685035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1 → 2 → 4→3</w:t>
            </w:r>
          </w:p>
        </w:tc>
      </w:tr>
    </w:tbl>
    <w:p w:rsidR="00000000" w:rsidDel="00000000" w:rsidP="00000000" w:rsidRDefault="00000000" w:rsidRPr="00000000" w14:paraId="00000055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Відповідь: ____________</w:t>
      </w:r>
    </w:p>
    <w:p w:rsidR="00000000" w:rsidDel="00000000" w:rsidP="00000000" w:rsidRDefault="00000000" w:rsidRPr="00000000" w14:paraId="0000005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На хвіртці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–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замок із *4 кнопками*.  Треба натиснути їх у правильному порядку, щоб *перевірити*, чи трикутник прямокутний</w:t>
      </w:r>
    </w:p>
    <w:p w:rsidR="00000000" w:rsidDel="00000000" w:rsidP="00000000" w:rsidRDefault="00000000" w:rsidRPr="00000000" w14:paraId="0000005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4</w:t>
      </w:r>
    </w:p>
    <w:p w:rsidR="00000000" w:rsidDel="00000000" w:rsidP="00000000" w:rsidRDefault="00000000" w:rsidRPr="00000000" w14:paraId="0000005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Розташуйте дії для перевірки, чи трикутник прямокутний (за оберненою теоремою Піфагора): </w:t>
      </w:r>
    </w:p>
    <w:p w:rsidR="00000000" w:rsidDel="00000000" w:rsidP="00000000" w:rsidRDefault="00000000" w:rsidRPr="00000000" w14:paraId="0000005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Зробіть висновок</w:t>
      </w:r>
    </w:p>
    <w:p w:rsidR="00000000" w:rsidDel="00000000" w:rsidP="00000000" w:rsidRDefault="00000000" w:rsidRPr="00000000" w14:paraId="0000005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Знайдіть суму квадратів двох менших сторін</w:t>
      </w:r>
    </w:p>
    <w:p w:rsidR="00000000" w:rsidDel="00000000" w:rsidP="00000000" w:rsidRDefault="00000000" w:rsidRPr="00000000" w14:paraId="0000005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Знайдіть квадрат кожної сторони трикутника</w:t>
      </w:r>
    </w:p>
    <w:p w:rsidR="00000000" w:rsidDel="00000000" w:rsidP="00000000" w:rsidRDefault="00000000" w:rsidRPr="00000000" w14:paraId="0000005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Порівняйте суму квадратів двох менших сторін із квадратом найбільшої сторони </w:t>
      </w:r>
    </w:p>
    <w:tbl>
      <w:tblPr>
        <w:tblStyle w:val="Table5"/>
        <w:tblW w:w="89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280"/>
        <w:gridCol w:w="2280"/>
        <w:gridCol w:w="2190"/>
        <w:gridCol w:w="2175"/>
        <w:tblGridChange w:id="0">
          <w:tblGrid>
            <w:gridCol w:w="2280"/>
            <w:gridCol w:w="2280"/>
            <w:gridCol w:w="2190"/>
            <w:gridCol w:w="2175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 Б → А → В→Г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 Г → Б →В→А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 В → Б → Г→А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 В → А → Г→Б</w:t>
            </w:r>
          </w:p>
        </w:tc>
      </w:tr>
    </w:tbl>
    <w:p w:rsidR="00000000" w:rsidDel="00000000" w:rsidP="00000000" w:rsidRDefault="00000000" w:rsidRPr="00000000" w14:paraId="0000006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____________</w:t>
      </w:r>
    </w:p>
    <w:p w:rsidR="00000000" w:rsidDel="00000000" w:rsidP="00000000" w:rsidRDefault="00000000" w:rsidRPr="00000000" w14:paraId="0000006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ff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color w:val="9900ff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На острові Самос (батьківщині Піфагора) в часи його життя (близько 570–490 рр. до н. е.) процвітала антична іонійська архітектура. У цей період активно фінансувались масштабні будівельні проєкти.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4743450</wp:posOffset>
            </wp:positionH>
            <wp:positionV relativeFrom="paragraph">
              <wp:posOffset>114300</wp:posOffset>
            </wp:positionV>
            <wp:extent cx="1400175" cy="945942"/>
            <wp:effectExtent b="0" l="0" r="0" t="0"/>
            <wp:wrapSquare wrapText="bothSides" distB="114300" distT="114300" distL="114300" distR="11430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459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ff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200" w:before="0" w:line="240" w:lineRule="auto"/>
        <w:ind w:right="-607.7952755905511"/>
        <w:jc w:val="right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ff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1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Порт Піфагореї.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Під час облаштування табору потрібно встановити драбину до верхівки вежі. </w:t>
      </w:r>
    </w:p>
    <w:p w:rsidR="00000000" w:rsidDel="00000000" w:rsidP="00000000" w:rsidRDefault="00000000" w:rsidRPr="00000000" w14:paraId="0000006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5 </w:t>
      </w:r>
    </w:p>
    <w:p w:rsidR="00000000" w:rsidDel="00000000" w:rsidP="00000000" w:rsidRDefault="00000000" w:rsidRPr="00000000" w14:paraId="0000006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 час облаштування вежі спостереження потрібно знайти довжину драбини,  щоб дістатися верхівки. Відстань між основою стіни та основою драбини  – 3 м, а висота вежі – 4 м (Рис. 1).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Оберіть правильний вираз   знаходження третьої сторони трикутника. </w:t>
      </w:r>
    </w:p>
    <w:p w:rsidR="00000000" w:rsidDel="00000000" w:rsidP="00000000" w:rsidRDefault="00000000" w:rsidRPr="00000000" w14:paraId="0000006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5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280"/>
        <w:gridCol w:w="2280"/>
        <w:gridCol w:w="2475"/>
        <w:gridCol w:w="2490"/>
        <w:tblGridChange w:id="0">
          <w:tblGrid>
            <w:gridCol w:w="2280"/>
            <w:gridCol w:w="2280"/>
            <w:gridCol w:w="2475"/>
            <w:gridCol w:w="2490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pacing w:after="0" w:before="0" w:line="240" w:lineRule="auto"/>
              <w:ind w:right="-4.370078740158192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spacing w:after="0" w:before="0" w:line="240" w:lineRule="auto"/>
              <w:ind w:right="-4.370078740158192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spacing w:after="0" w:before="0" w:line="240" w:lineRule="auto"/>
              <w:ind w:right="-4.370078740158192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spacing w:after="0" w:before="0" w:line="240" w:lineRule="auto"/>
              <w:ind w:right="-4.370078740158192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spacing w:after="0" w:before="0" w:line="240" w:lineRule="auto"/>
              <w:ind w:right="-4.370078740158192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с=3+4=7</m:t>
              </m:r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spacing w:after="0" w:before="0" w:line="240" w:lineRule="auto"/>
              <w:ind w:right="-4.370078740158192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с=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4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-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3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=7</m:t>
              </m:r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spacing w:after="0" w:before="0" w:line="240" w:lineRule="auto"/>
              <w:ind w:right="-4.370078740158192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с=4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+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3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=25</m:t>
              </m:r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spacing w:after="0" w:before="0" w:line="240" w:lineRule="auto"/>
              <w:ind w:right="-4.370078740158192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с=</m:t>
              </m:r>
              <m:rad>
                <m:radPr>
                  <m:degHide m:val="1"/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radPr>
                <m:e>
                  <m:sSup>
                    <m:sSupPr>
                      <m:ctrlP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4</m:t>
                      </m:r>
                    </m:e>
                    <m:sup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2</m:t>
                      </m:r>
                    </m:sup>
                  </m:s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+</m:t>
                  </m:r>
                  <m:sSup>
                    <m:sSupPr>
                      <m:ctrlP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3</m:t>
                      </m:r>
                    </m:e>
                    <m:sup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2</m:t>
                      </m:r>
                    </m:sup>
                  </m:sSup>
                </m:e>
              </m:rad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=5</m:t>
              </m:r>
            </m:oMath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____________</w:t>
      </w:r>
    </w:p>
    <w:p w:rsidR="00000000" w:rsidDel="00000000" w:rsidP="00000000" w:rsidRDefault="00000000" w:rsidRPr="00000000" w14:paraId="0000007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7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Тут кожен учасник має побудувати прямокутний трикутник за заданими катетами. Розставте кроки побудови у правильному порядку.</w:t>
      </w:r>
    </w:p>
    <w:p w:rsidR="00000000" w:rsidDel="00000000" w:rsidP="00000000" w:rsidRDefault="00000000" w:rsidRPr="00000000" w14:paraId="0000007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6</w:t>
      </w:r>
    </w:p>
    <w:p w:rsidR="00000000" w:rsidDel="00000000" w:rsidP="00000000" w:rsidRDefault="00000000" w:rsidRPr="00000000" w14:paraId="0000007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Установіть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послідовність кроків побудови прямокутного трикутника АВС за заданими катетами АС=3 см та АВ=4 см. Запишіть у відповіді обраний варіант.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Через точку А проведіть пряму m, перпендикулярну до даної прямої  АВ;</w:t>
      </w:r>
    </w:p>
    <w:p w:rsidR="00000000" w:rsidDel="00000000" w:rsidP="00000000" w:rsidRDefault="00000000" w:rsidRPr="00000000" w14:paraId="0000007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 Трикутник АВС побудовано;</w:t>
      </w:r>
    </w:p>
    <w:p w:rsidR="00000000" w:rsidDel="00000000" w:rsidP="00000000" w:rsidRDefault="00000000" w:rsidRPr="00000000" w14:paraId="0000007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 На прямій m  відкладіть АС=3 см;</w:t>
      </w:r>
    </w:p>
    <w:p w:rsidR="00000000" w:rsidDel="00000000" w:rsidP="00000000" w:rsidRDefault="00000000" w:rsidRPr="00000000" w14:paraId="00000080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4.  Відкладіть  AB = 4 см;</w:t>
      </w:r>
    </w:p>
    <w:p w:rsidR="00000000" w:rsidDel="00000000" w:rsidP="00000000" w:rsidRDefault="00000000" w:rsidRPr="00000000" w14:paraId="00000081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5.  З'єднайте точки В та С. </w:t>
      </w:r>
    </w:p>
    <w:p w:rsidR="00000000" w:rsidDel="00000000" w:rsidP="00000000" w:rsidRDefault="00000000" w:rsidRPr="00000000" w14:paraId="00000082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025.511811023624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320.845894263217"/>
        <w:gridCol w:w="2249.214848143982"/>
        <w:gridCol w:w="2206.2362204724413"/>
        <w:gridCol w:w="2249.214848143982"/>
        <w:tblGridChange w:id="0">
          <w:tblGrid>
            <w:gridCol w:w="2320.845894263217"/>
            <w:gridCol w:w="2249.214848143982"/>
            <w:gridCol w:w="2206.2362204724413"/>
            <w:gridCol w:w="2249.214848143982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spacing w:after="0" w:before="0" w:line="240" w:lineRule="auto"/>
              <w:ind w:right="12.16535433070845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spacing w:after="0" w:before="0" w:line="240" w:lineRule="auto"/>
              <w:ind w:right="12.16535433070845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spacing w:after="0" w:before="0" w:line="240" w:lineRule="auto"/>
              <w:ind w:right="12.16535433070845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spacing w:after="0" w:before="0" w:line="240" w:lineRule="auto"/>
              <w:ind w:right="12.16535433070845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spacing w:after="0" w:before="0" w:line="240" w:lineRule="auto"/>
              <w:ind w:right="12.16535433070845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3 → 4 → 2→1→5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spacing w:after="0" w:before="0" w:line="240" w:lineRule="auto"/>
              <w:ind w:right="12.16535433070845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1 → 4→ 3→5→2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spacing w:after="0" w:before="0" w:line="240" w:lineRule="auto"/>
              <w:ind w:right="12.16535433070845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3 → 4 → 1→5→2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spacing w:after="0" w:before="0" w:line="240" w:lineRule="auto"/>
              <w:ind w:right="12.16535433070845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4 →1 → 3→5→2</w:t>
            </w:r>
          </w:p>
        </w:tc>
      </w:tr>
    </w:tbl>
    <w:p w:rsidR="00000000" w:rsidDel="00000000" w:rsidP="00000000" w:rsidRDefault="00000000" w:rsidRPr="00000000" w14:paraId="0000008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____________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4687660</wp:posOffset>
            </wp:positionH>
            <wp:positionV relativeFrom="paragraph">
              <wp:posOffset>133350</wp:posOffset>
            </wp:positionV>
            <wp:extent cx="1227365" cy="1185042"/>
            <wp:effectExtent b="0" l="0" r="0" t="0"/>
            <wp:wrapSquare wrapText="bothSides" distB="114300" distT="114300" distL="114300" distR="114300"/>
            <wp:docPr id="9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7365" cy="11850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8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Учасники продовжили рух табором “Піфагорія” для проходження квесту та для фіналу необхідно виконати наступні завдання.</w:t>
      </w:r>
    </w:p>
    <w:p w:rsidR="00000000" w:rsidDel="00000000" w:rsidP="00000000" w:rsidRDefault="00000000" w:rsidRPr="00000000" w14:paraId="0000008E">
      <w:pPr>
        <w:spacing w:after="20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after="20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                                                                                                                                                    Рисунок 3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vertAlign w:val="superscript"/>
        </w:rPr>
        <w:footnoteReference w:customMarkFollows="0" w:id="2"/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. Замок.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7</w:t>
      </w:r>
    </w:p>
    <w:p w:rsidR="00000000" w:rsidDel="00000000" w:rsidP="00000000" w:rsidRDefault="00000000" w:rsidRPr="00000000" w14:paraId="00000091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Учасники  табору «Піфагорія» отримали завдання прикрасити оглядову вежу до фінального свята. До стіни вежі висотою 4 м приставили драбину завдовжки 5 м.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(Рис. 3). Знайдіть відстань від  стіни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вежі до точки опори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драбини  на землі.                                             </w:t>
      </w:r>
    </w:p>
    <w:p w:rsidR="00000000" w:rsidDel="00000000" w:rsidP="00000000" w:rsidRDefault="00000000" w:rsidRPr="00000000" w14:paraId="00000092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Розв’язання:    </w:t>
      </w:r>
    </w:p>
    <w:tbl>
      <w:tblPr>
        <w:tblStyle w:val="Table8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4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                                                                                 </w:t>
      </w:r>
    </w:p>
    <w:p w:rsidR="00000000" w:rsidDel="00000000" w:rsidP="00000000" w:rsidRDefault="00000000" w:rsidRPr="00000000" w14:paraId="0000014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____________</w:t>
      </w:r>
    </w:p>
    <w:p w:rsidR="00000000" w:rsidDel="00000000" w:rsidP="00000000" w:rsidRDefault="00000000" w:rsidRPr="00000000" w14:paraId="0000014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8</w:t>
      </w:r>
    </w:p>
    <w:p w:rsidR="00000000" w:rsidDel="00000000" w:rsidP="00000000" w:rsidRDefault="00000000" w:rsidRPr="00000000" w14:paraId="0000014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Скористайтеся рисунком 1 та установіть відповідність між назвами елементів конструкції (вежа, драбина, відстань від основи стіни до точки опори драбини на землі) та їхніми числовими значеннями.</w:t>
      </w:r>
      <w:r w:rsidDel="00000000" w:rsidR="00000000" w:rsidRPr="00000000">
        <w:rPr>
          <w:rtl w:val="0"/>
        </w:rPr>
      </w:r>
    </w:p>
    <w:tbl>
      <w:tblPr>
        <w:tblStyle w:val="Table9"/>
        <w:tblW w:w="9025.511811023624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869.7570623577268"/>
        <w:gridCol w:w="3778.4528118819276"/>
        <w:gridCol w:w="826.9821248647237"/>
        <w:gridCol w:w="3550.319811919245"/>
        <w:tblGridChange w:id="0">
          <w:tblGrid>
            <w:gridCol w:w="869.7570623577268"/>
            <w:gridCol w:w="3778.4528118819276"/>
            <w:gridCol w:w="826.9821248647237"/>
            <w:gridCol w:w="3550.319811919245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   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Вежа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26 м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2.  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Драбина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10 м</w:t>
            </w:r>
          </w:p>
        </w:tc>
      </w:tr>
      <w:tr>
        <w:trPr>
          <w:cantSplit w:val="0"/>
          <w:trHeight w:val="772.9492187499999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3.  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Відстань від основи стіни до точки опори драбини на землі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spacing w:after="200" w:before="0" w:line="240" w:lineRule="auto"/>
              <w:ind w:right="-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24 м</w:t>
            </w:r>
          </w:p>
        </w:tc>
      </w:tr>
    </w:tbl>
    <w:p w:rsidR="00000000" w:rsidDel="00000000" w:rsidP="00000000" w:rsidRDefault="00000000" w:rsidRPr="00000000" w14:paraId="00000157">
      <w:pPr>
        <w:spacing w:after="200" w:before="20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 таблиці вкажіть правильну послідовність відповідних вимірам букв А, Б, В.</w:t>
      </w:r>
    </w:p>
    <w:p w:rsidR="00000000" w:rsidDel="00000000" w:rsidP="00000000" w:rsidRDefault="00000000" w:rsidRPr="00000000" w14:paraId="0000015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025912" cy="783682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8775" l="11731" r="7821" t="13789"/>
                    <a:stretch>
                      <a:fillRect/>
                    </a:stretch>
                  </pic:blipFill>
                  <pic:spPr>
                    <a:xfrm>
                      <a:off x="0" y="0"/>
                      <a:ext cx="1025912" cy="7836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Розташуйте кроки для знаходження невідомого кута трикутника за умови відомих величин двох інших кутів: </w:t>
      </w:r>
    </w:p>
    <w:p w:rsidR="00000000" w:rsidDel="00000000" w:rsidP="00000000" w:rsidRDefault="00000000" w:rsidRPr="00000000" w14:paraId="0000015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отримати величину третього кута;</w:t>
      </w:r>
    </w:p>
    <w:p w:rsidR="00000000" w:rsidDel="00000000" w:rsidP="00000000" w:rsidRDefault="00000000" w:rsidRPr="00000000" w14:paraId="0000015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знайти суму величин  двох відомих кутів;</w:t>
      </w:r>
    </w:p>
    <w:p w:rsidR="00000000" w:rsidDel="00000000" w:rsidP="00000000" w:rsidRDefault="00000000" w:rsidRPr="00000000" w14:paraId="0000015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відняти від 180° знайдену суму кутів. </w:t>
      </w:r>
    </w:p>
    <w:tbl>
      <w:tblPr>
        <w:tblStyle w:val="Table10"/>
        <w:tblW w:w="89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280"/>
        <w:gridCol w:w="2250"/>
        <w:gridCol w:w="2190"/>
        <w:gridCol w:w="2190"/>
        <w:tblGridChange w:id="0">
          <w:tblGrid>
            <w:gridCol w:w="2280"/>
            <w:gridCol w:w="2250"/>
            <w:gridCol w:w="2190"/>
            <w:gridCol w:w="2190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spacing w:after="0" w:before="0" w:line="240" w:lineRule="auto"/>
              <w:ind w:right="-114.5669291338586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spacing w:after="0" w:before="0" w:line="240" w:lineRule="auto"/>
              <w:ind w:right="-114.5669291338586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spacing w:after="0" w:before="0" w:line="240" w:lineRule="auto"/>
              <w:ind w:right="-114.5669291338586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spacing w:after="0" w:before="0" w:line="240" w:lineRule="auto"/>
              <w:ind w:right="-114.5669291338586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spacing w:after="0" w:before="0" w:line="240" w:lineRule="auto"/>
              <w:ind w:right="-114.56692913385865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Б → А→В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spacing w:after="0" w:before="0" w:line="240" w:lineRule="auto"/>
              <w:ind w:right="-114.56692913385865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Б → В→А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spacing w:after="0" w:before="0" w:line="240" w:lineRule="auto"/>
              <w:ind w:right="-114.56692913385865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А → Б→В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spacing w:after="0" w:before="0" w:line="240" w:lineRule="auto"/>
              <w:ind w:right="-114.56692913385865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А → В→Б</w:t>
            </w:r>
          </w:p>
        </w:tc>
      </w:tr>
    </w:tbl>
    <w:p w:rsidR="00000000" w:rsidDel="00000000" w:rsidP="00000000" w:rsidRDefault="00000000" w:rsidRPr="00000000" w14:paraId="0000016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Відповідь: ____________</w:t>
      </w:r>
    </w:p>
    <w:p w:rsidR="00000000" w:rsidDel="00000000" w:rsidP="00000000" w:rsidRDefault="00000000" w:rsidRPr="00000000" w14:paraId="0000016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6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10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6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Драбину приставлено від вершини вежі до землі під кутом 60°,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між вежею та землею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утворився прямокутний трикутник, так як це зображено на малюнку. Знайдіть кут між драбиною і вежею біля її вершини (Рис. 3).</w:t>
      </w:r>
    </w:p>
    <w:tbl>
      <w:tblPr>
        <w:tblStyle w:val="Table11"/>
        <w:tblW w:w="9015.0" w:type="dxa"/>
        <w:jc w:val="left"/>
        <w:tblInd w:w="-10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385"/>
        <w:gridCol w:w="2250"/>
        <w:gridCol w:w="2190"/>
        <w:gridCol w:w="2190"/>
        <w:tblGridChange w:id="0">
          <w:tblGrid>
            <w:gridCol w:w="2385"/>
            <w:gridCol w:w="2250"/>
            <w:gridCol w:w="2190"/>
            <w:gridCol w:w="2190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spacing w:after="0" w:before="0" w:line="240" w:lineRule="auto"/>
              <w:ind w:right="49.0157480314964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spacing w:after="0" w:before="0" w:line="240" w:lineRule="auto"/>
              <w:ind w:right="49.0157480314964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D">
            <w:pPr>
              <w:spacing w:after="0" w:before="0" w:line="240" w:lineRule="auto"/>
              <w:ind w:right="49.0157480314964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E">
            <w:pPr>
              <w:spacing w:after="0" w:before="0" w:line="240" w:lineRule="auto"/>
              <w:ind w:right="49.01574803149643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283.46456692913387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F">
            <w:pPr>
              <w:spacing w:after="0" w:before="0" w:line="240" w:lineRule="auto"/>
              <w:ind w:right="49.0157480314964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60°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0">
            <w:pPr>
              <w:spacing w:after="0" w:before="0" w:line="240" w:lineRule="auto"/>
              <w:ind w:right="49.0157480314964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30°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1">
            <w:pPr>
              <w:spacing w:after="0" w:before="0" w:line="240" w:lineRule="auto"/>
              <w:ind w:right="49.0157480314964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45°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2">
            <w:pPr>
              <w:spacing w:after="0" w:before="0" w:line="240" w:lineRule="auto"/>
              <w:ind w:right="49.01574803149643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90°</w:t>
            </w:r>
          </w:p>
        </w:tc>
      </w:tr>
    </w:tbl>
    <w:p w:rsidR="00000000" w:rsidDel="00000000" w:rsidP="00000000" w:rsidRDefault="00000000" w:rsidRPr="00000000" w14:paraId="00000173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____________</w:t>
      </w:r>
    </w:p>
    <w:p w:rsidR="00000000" w:rsidDel="00000000" w:rsidP="00000000" w:rsidRDefault="00000000" w:rsidRPr="00000000" w14:paraId="00000174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11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3314700</wp:posOffset>
            </wp:positionH>
            <wp:positionV relativeFrom="paragraph">
              <wp:posOffset>171450</wp:posOffset>
            </wp:positionV>
            <wp:extent cx="2728913" cy="1543627"/>
            <wp:effectExtent b="0" l="0" r="0" t="0"/>
            <wp:wrapSquare wrapText="bothSides" distB="114300" distT="114300" distL="114300" distR="114300"/>
            <wp:docPr id="1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8913" cy="154362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75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Після довгого шляху випробування учасники  зупинилися перепочити на прямокутній галявині розмірами 7 м × 24 м. У одному з кутів галявини вони встановили намет (точка С), а в протилежному куті розташована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вежа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(точка А). Розрахуйте відстань від намету до багаття (точка О), якщо воно має бути рівновіддаленим від намету та вежі, аби гарантувати безпечне розташування на відпочинку (Рис.4).  </w:t>
      </w:r>
    </w:p>
    <w:p w:rsidR="00000000" w:rsidDel="00000000" w:rsidP="00000000" w:rsidRDefault="00000000" w:rsidRPr="00000000" w14:paraId="00000176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                                 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4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3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Галявина.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                                                          </w:t>
      </w:r>
    </w:p>
    <w:p w:rsidR="00000000" w:rsidDel="00000000" w:rsidP="00000000" w:rsidRDefault="00000000" w:rsidRPr="00000000" w14:paraId="0000017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Розв’язання:</w:t>
      </w:r>
    </w:p>
    <w:tbl>
      <w:tblPr>
        <w:tblStyle w:val="Table12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68">
      <w:pPr>
        <w:spacing w:after="20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____________</w:t>
      </w:r>
    </w:p>
    <w:p w:rsidR="00000000" w:rsidDel="00000000" w:rsidP="00000000" w:rsidRDefault="00000000" w:rsidRPr="00000000" w14:paraId="0000026A">
      <w:pPr>
        <w:spacing w:after="200" w:before="0" w:line="240" w:lineRule="auto"/>
        <w:ind w:right="-607.7952755905511"/>
        <w:jc w:val="right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12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4381500</wp:posOffset>
            </wp:positionH>
            <wp:positionV relativeFrom="paragraph">
              <wp:posOffset>229902</wp:posOffset>
            </wp:positionV>
            <wp:extent cx="1857375" cy="1118367"/>
            <wp:effectExtent b="0" l="0" r="0" t="0"/>
            <wp:wrapSquare wrapText="bothSides" distB="114300" distT="114300" distL="114300" distR="114300"/>
            <wp:docPr id="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1183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6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Намет учасників має форму рівнобедреного трикутника </w:t>
      </w:r>
    </w:p>
    <w:p w:rsidR="00000000" w:rsidDel="00000000" w:rsidP="00000000" w:rsidRDefault="00000000" w:rsidRPr="00000000" w14:paraId="0000026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 натягнутий мотузками. Відстань  між кріпленнями намету (основа трикутника) становить 180 см, а  висота намету дорівнює 120 см. Знайдіть довжину мотузки, якою натягнуто намет (Рис. 5). </w:t>
      </w:r>
    </w:p>
    <w:p w:rsidR="00000000" w:rsidDel="00000000" w:rsidP="00000000" w:rsidRDefault="00000000" w:rsidRPr="00000000" w14:paraId="0000026E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                                                                                                       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5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4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Намет.</w:t>
      </w:r>
    </w:p>
    <w:p w:rsidR="00000000" w:rsidDel="00000000" w:rsidP="00000000" w:rsidRDefault="00000000" w:rsidRPr="00000000" w14:paraId="0000026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Розв’язання:   </w:t>
      </w:r>
    </w:p>
    <w:tbl>
      <w:tblPr>
        <w:tblStyle w:val="Table13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42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                                                                                      </w:t>
      </w:r>
    </w:p>
    <w:p w:rsidR="00000000" w:rsidDel="00000000" w:rsidP="00000000" w:rsidRDefault="00000000" w:rsidRPr="00000000" w14:paraId="00000343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 ____________</w:t>
      </w:r>
    </w:p>
    <w:p w:rsidR="00000000" w:rsidDel="00000000" w:rsidP="00000000" w:rsidRDefault="00000000" w:rsidRPr="00000000" w14:paraId="00000344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Продовжуючи пригоди, учасники потрапили на дитячий майданчик, на якому помітили багато цікавих об’єктів у формі прямокутних трикутників.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5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br w:type="textWrapping"/>
        <w:t xml:space="preserve">Завдання 13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4533900</wp:posOffset>
            </wp:positionH>
            <wp:positionV relativeFrom="paragraph">
              <wp:posOffset>619125</wp:posOffset>
            </wp:positionV>
            <wp:extent cx="1524000" cy="774225"/>
            <wp:effectExtent b="0" l="0" r="0" t="0"/>
            <wp:wrapSquare wrapText="bothSides" distB="114300" distT="114300" distL="114300" distR="114300"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 b="24858" l="15318" r="60289" t="5085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7742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4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галявині стоїть гірка для скелелазіння у формі рівнобедреного трикутника, бічні сторони якого нахилені під кутом 45° до поверхні землі. Відстань між кінцями гірки, що є основою трикутника, дорівнює 150 см. Яка  висота гірки для скелелазіння?  (Рис. 6)                                                                                         </w:t>
      </w:r>
    </w:p>
    <w:p w:rsidR="00000000" w:rsidDel="00000000" w:rsidP="00000000" w:rsidRDefault="00000000" w:rsidRPr="00000000" w14:paraId="00000347">
      <w:pPr>
        <w:spacing w:after="200" w:before="0" w:line="240" w:lineRule="auto"/>
        <w:ind w:right="-607.7952755905511"/>
        <w:jc w:val="right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6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5"/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Гірка для скелелазіння.</w:t>
      </w:r>
    </w:p>
    <w:p w:rsidR="00000000" w:rsidDel="00000000" w:rsidP="00000000" w:rsidRDefault="00000000" w:rsidRPr="00000000" w14:paraId="0000034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Розв’язання:  </w:t>
      </w:r>
    </w:p>
    <w:p w:rsidR="00000000" w:rsidDel="00000000" w:rsidP="00000000" w:rsidRDefault="00000000" w:rsidRPr="00000000" w14:paraId="00000349">
      <w:pPr>
        <w:spacing w:after="20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4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E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F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0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1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2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3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4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5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6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7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8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9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A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B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C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D">
            <w:pPr>
              <w:widowControl w:val="0"/>
              <w:spacing w:after="20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F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3F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 ____________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4191000</wp:posOffset>
            </wp:positionH>
            <wp:positionV relativeFrom="paragraph">
              <wp:posOffset>295275</wp:posOffset>
            </wp:positionV>
            <wp:extent cx="1776413" cy="1484573"/>
            <wp:effectExtent b="0" l="0" r="0" t="0"/>
            <wp:wrapSquare wrapText="bothSides" distB="114300" distT="114300" distL="114300" distR="114300"/>
            <wp:docPr id="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6413" cy="148457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00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1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14 </w:t>
      </w:r>
    </w:p>
    <w:p w:rsidR="00000000" w:rsidDel="00000000" w:rsidP="00000000" w:rsidRDefault="00000000" w:rsidRPr="00000000" w14:paraId="00000402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таборі “Піфагорія" для забезпечення стійкості оглядової вежі заввишки 12 м необхідно натягнути дві мотузки, закріплені на протилежних стінах вежі (рис. 7). Довжина першої мотузки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13 м, другої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15 м.</w:t>
      </w:r>
    </w:p>
    <w:p w:rsidR="00000000" w:rsidDel="00000000" w:rsidP="00000000" w:rsidRDefault="00000000" w:rsidRPr="00000000" w14:paraId="00000403">
      <w:pPr>
        <w:spacing w:after="200" w:line="240" w:lineRule="auto"/>
        <w:ind w:right="-607.7952755905511"/>
        <w:jc w:val="right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7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6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Табір “Піфагорія” </w:t>
      </w:r>
    </w:p>
    <w:p w:rsidR="00000000" w:rsidDel="00000000" w:rsidP="00000000" w:rsidRDefault="00000000" w:rsidRPr="00000000" w14:paraId="00000404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становіть відповідність між питанням та необхідною відповіддю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, одна з яких є зайвою.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15"/>
        <w:tblW w:w="90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525"/>
        <w:gridCol w:w="6510"/>
        <w:gridCol w:w="450"/>
        <w:gridCol w:w="1545"/>
        <w:tblGridChange w:id="0">
          <w:tblGrid>
            <w:gridCol w:w="525"/>
            <w:gridCol w:w="6510"/>
            <w:gridCol w:w="450"/>
            <w:gridCol w:w="1545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5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   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6">
            <w:pPr>
              <w:spacing w:after="200" w:before="0" w:line="240" w:lineRule="auto"/>
              <w:ind w:right="21.8503937007875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Яка відстань від основи стіни вежі до кріплення більшої мотузки?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7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8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15 м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9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2.  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A">
            <w:pPr>
              <w:spacing w:after="200" w:before="0" w:line="240" w:lineRule="auto"/>
              <w:ind w:right="21.8503937007875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Яка довжина мотузки, що має кріплення, розташоване далі від основи стіни вежі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?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B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C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5м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D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3.  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E">
            <w:pPr>
              <w:spacing w:after="200" w:before="0" w:line="240" w:lineRule="auto"/>
              <w:ind w:right="21.8503937007875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Яка відстань між точками кріплення двох мотузок, якщо ширина вежі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–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2 м?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F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0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16 м</w:t>
            </w:r>
          </w:p>
          <w:p w:rsidR="00000000" w:rsidDel="00000000" w:rsidP="00000000" w:rsidRDefault="00000000" w:rsidRPr="00000000" w14:paraId="00000411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2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3">
            <w:pPr>
              <w:spacing w:after="200" w:before="0" w:line="240" w:lineRule="auto"/>
              <w:ind w:right="21.8503937007875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Яка відстань від основи стіни вежі до кріплення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меншої мотузки?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4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5">
            <w:pPr>
              <w:spacing w:after="200" w:before="0" w:line="240" w:lineRule="auto"/>
              <w:ind w:right="-40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9м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0" w:val="nil"/>
              <w:left w:color="ffffff" w:space="0" w:sz="5" w:val="single"/>
              <w:bottom w:color="000000" w:space="0" w:sz="0" w:val="nil"/>
              <w:right w:color="000000" w:space="0" w:sz="0" w:val="nil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6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7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8">
            <w:pPr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9">
            <w:pPr>
              <w:keepLines w:val="1"/>
              <w:spacing w:after="200" w:before="0" w:line="240" w:lineRule="auto"/>
              <w:ind w:right="-40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12 м</w:t>
            </w:r>
          </w:p>
        </w:tc>
      </w:tr>
    </w:tbl>
    <w:p w:rsidR="00000000" w:rsidDel="00000000" w:rsidP="00000000" w:rsidRDefault="00000000" w:rsidRPr="00000000" w14:paraId="0000041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Відповідь: </w:t>
      </w:r>
    </w:p>
    <w:p w:rsidR="00000000" w:rsidDel="00000000" w:rsidP="00000000" w:rsidRDefault="00000000" w:rsidRPr="00000000" w14:paraId="0000041B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485743" cy="1016561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85743" cy="10165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15</w:t>
      </w:r>
    </w:p>
    <w:p w:rsidR="00000000" w:rsidDel="00000000" w:rsidP="00000000" w:rsidRDefault="00000000" w:rsidRPr="00000000" w14:paraId="0000041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Башта висотою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12 м з обох сторін закріплена двома мотузками по 13 м кожна. Знайдіть відстань від точок кріплення мотузок на землі до стін башти? </w:t>
      </w:r>
    </w:p>
    <w:p w:rsidR="00000000" w:rsidDel="00000000" w:rsidP="00000000" w:rsidRDefault="00000000" w:rsidRPr="00000000" w14:paraId="0000041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green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Оберіть правильний варіант відповіді: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green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16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05.8"/>
        <w:gridCol w:w="1805.8"/>
        <w:gridCol w:w="1805.8"/>
        <w:gridCol w:w="1805.8"/>
        <w:gridCol w:w="1805.8"/>
        <w:tblGridChange w:id="0">
          <w:tblGrid>
            <w:gridCol w:w="1805.8"/>
            <w:gridCol w:w="1805.8"/>
            <w:gridCol w:w="1805.8"/>
            <w:gridCol w:w="1805.8"/>
            <w:gridCol w:w="1805.8"/>
          </w:tblGrid>
        </w:tblGridChange>
      </w:tblGrid>
      <w:tr>
        <w:trPr>
          <w:cantSplit w:val="0"/>
          <w:trHeight w:val="340.157480314960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F">
            <w:pPr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0">
            <w:pPr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1">
            <w:pPr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2">
            <w:pPr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3">
            <w:pPr>
              <w:widowControl w:val="0"/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rHeight w:val="340.1574803149606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4">
            <w:pPr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 м; 3 м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5">
            <w:pPr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 м; 4 м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6">
            <w:pPr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 м; 4 м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7">
            <w:pPr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 м; 5 м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8">
            <w:pPr>
              <w:spacing w:after="200" w:before="0" w:line="240" w:lineRule="auto"/>
              <w:ind w:right="59.29133858267647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 м; 5 м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2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 ____________</w:t>
      </w:r>
    </w:p>
    <w:p w:rsidR="00000000" w:rsidDel="00000000" w:rsidP="00000000" w:rsidRDefault="00000000" w:rsidRPr="00000000" w14:paraId="0000042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42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0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16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1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Три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галявини оточують чарівну територію табору “Піфагорії” у формі квадратів (Рис.8). Площі галявин становлять 36 м², 64 м² і 100 м². Знайдіть довжину огорожі, що обмежує територію замку.</w:t>
      </w:r>
    </w:p>
    <w:p w:rsidR="00000000" w:rsidDel="00000000" w:rsidP="00000000" w:rsidRDefault="00000000" w:rsidRPr="00000000" w14:paraId="00000432">
      <w:pPr>
        <w:spacing w:after="200" w:line="240" w:lineRule="auto"/>
        <w:ind w:right="-607.7952755905511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3081338" cy="2105025"/>
            <wp:effectExtent b="0" l="0" r="0" t="0"/>
            <wp:docPr id="1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7"/>
                    <a:srcRect b="3391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81338" cy="2105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3">
      <w:pPr>
        <w:spacing w:after="200" w:before="0" w:line="240" w:lineRule="auto"/>
        <w:ind w:left="0" w:right="-607.7952755905511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rtl w:val="0"/>
        </w:rPr>
        <w:t xml:space="preserve">          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8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7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Галявини.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4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Розв’язання: </w:t>
      </w:r>
      <w:r w:rsidDel="00000000" w:rsidR="00000000" w:rsidRPr="00000000">
        <w:rPr>
          <w:rtl w:val="0"/>
        </w:rPr>
      </w:r>
    </w:p>
    <w:tbl>
      <w:tblPr>
        <w:tblStyle w:val="Table17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3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7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7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61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2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Відповідь:  ____________</w:t>
      </w:r>
    </w:p>
    <w:p w:rsidR="00000000" w:rsidDel="00000000" w:rsidP="00000000" w:rsidRDefault="00000000" w:rsidRPr="00000000" w14:paraId="00000563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564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17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565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Територія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табора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має форму трикутника. Укажіть його вид. </w:t>
      </w:r>
      <w:r w:rsidDel="00000000" w:rsidR="00000000" w:rsidRPr="00000000">
        <w:rPr>
          <w:rtl w:val="0"/>
        </w:rPr>
      </w:r>
    </w:p>
    <w:tbl>
      <w:tblPr>
        <w:tblStyle w:val="Table18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57.25"/>
        <w:gridCol w:w="2257.25"/>
        <w:gridCol w:w="2257.25"/>
        <w:gridCol w:w="2257.25"/>
        <w:tblGridChange w:id="0">
          <w:tblGrid>
            <w:gridCol w:w="2257.25"/>
            <w:gridCol w:w="2257.25"/>
            <w:gridCol w:w="2257.25"/>
            <w:gridCol w:w="2257.2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6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7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8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9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A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Визначити неможливо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B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Гострокутний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C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Прямокутний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D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Тупокутний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6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 ____________</w:t>
      </w:r>
    </w:p>
    <w:p w:rsidR="00000000" w:rsidDel="00000000" w:rsidP="00000000" w:rsidRDefault="00000000" w:rsidRPr="00000000" w14:paraId="00000570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1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Табір “Піфагорія” на Самосі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–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це поєднання краси природи, античної архітектури й науки. Під час квесту учасники дістали завдання визначити відстань між двома античними вежами.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4181475</wp:posOffset>
            </wp:positionH>
            <wp:positionV relativeFrom="paragraph">
              <wp:posOffset>485775</wp:posOffset>
            </wp:positionV>
            <wp:extent cx="2076450" cy="1223600"/>
            <wp:effectExtent b="0" l="0" r="0" t="0"/>
            <wp:wrapSquare wrapText="bothSides" distB="114300" distT="114300" distL="114300" distR="114300"/>
            <wp:docPr id="1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223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72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18  </w:t>
      </w:r>
    </w:p>
    <w:p w:rsidR="00000000" w:rsidDel="00000000" w:rsidP="00000000" w:rsidRDefault="00000000" w:rsidRPr="00000000" w14:paraId="00000573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Дві вежі стоять на рівній місцевості. Від верхівок кожної вежі до однієї точки на землі натягнуто мотузки (див. рис. 9)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4">
      <w:pPr>
        <w:spacing w:after="200" w:line="240" w:lineRule="auto"/>
        <w:ind w:right="-607.7952755905511"/>
        <w:jc w:val="right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9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8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Дві вежі.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5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7). Висота першої вежі –  30 м, другої –  12 м. Довжина мотузки від вершини першої вежі –  34 м, від вершини другої –  13 м. Обчисліть, на якій відстані одна від одної розташовані вежі.                 </w:t>
      </w:r>
    </w:p>
    <w:p w:rsidR="00000000" w:rsidDel="00000000" w:rsidP="00000000" w:rsidRDefault="00000000" w:rsidRPr="00000000" w14:paraId="0000057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Розв’язання: </w:t>
      </w:r>
    </w:p>
    <w:tbl>
      <w:tblPr>
        <w:tblStyle w:val="Table19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3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667">
      <w:pPr>
        <w:spacing w:after="200" w:before="20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 ____________</w:t>
      </w:r>
    </w:p>
    <w:p w:rsidR="00000000" w:rsidDel="00000000" w:rsidP="00000000" w:rsidRDefault="00000000" w:rsidRPr="00000000" w14:paraId="0000066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19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66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Остання локація “Піфагорії” розташована на території, що має форму прямокутної трапеції. Менша основа – 6 км, більша основа – 10 км, менша бічна сторона – 3 км (див. рис. 10). Міська рада вирішила побудувати огорожу навколо всієї території. Для цього потрібно точно визначити загальну довжину огорожі.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4362450</wp:posOffset>
            </wp:positionH>
            <wp:positionV relativeFrom="paragraph">
              <wp:posOffset>123825</wp:posOffset>
            </wp:positionV>
            <wp:extent cx="1528763" cy="1398868"/>
            <wp:effectExtent b="0" l="0" r="0" t="0"/>
            <wp:wrapSquare wrapText="bothSides" distB="114300" distT="114300" distL="114300" distR="114300"/>
            <wp:docPr id="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9"/>
                    <a:srcRect b="5593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8763" cy="13988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66B">
      <w:pPr>
        <w:spacing w:after="20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br w:type="textWrapping"/>
        <w:t xml:space="preserve"> </w:t>
      </w:r>
    </w:p>
    <w:p w:rsidR="00000000" w:rsidDel="00000000" w:rsidP="00000000" w:rsidRDefault="00000000" w:rsidRPr="00000000" w14:paraId="0000066C">
      <w:pPr>
        <w:spacing w:after="200" w:line="240" w:lineRule="auto"/>
        <w:ind w:right="-607.7952755905511"/>
        <w:jc w:val="right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Рисунок 10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9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Вежа “Трапеція”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D">
      <w:pPr>
        <w:spacing w:after="200" w:line="240" w:lineRule="auto"/>
        <w:ind w:right="-607.7952755905511"/>
        <w:jc w:val="right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E">
      <w:pPr>
        <w:spacing w:after="200" w:line="240" w:lineRule="auto"/>
        <w:ind w:right="-607.7952755905511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Розв'язання:           </w:t>
      </w:r>
    </w:p>
    <w:tbl>
      <w:tblPr>
        <w:tblStyle w:val="Table20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429.98046874999994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3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8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77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77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 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7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80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781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Перевірте, чи виконано всі завдання, і здайте роботу вчителю / вчительці.     </w:t>
      </w:r>
    </w:p>
    <w:p w:rsidR="00000000" w:rsidDel="00000000" w:rsidP="00000000" w:rsidRDefault="00000000" w:rsidRPr="00000000" w14:paraId="00000782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Якщо у вас залишився час — перевірте відповіді, у яких сумніваєтеся, а також переконайтеся, що ви зафіксували всі відповіді.</w:t>
      </w:r>
      <w:r w:rsidDel="00000000" w:rsidR="00000000" w:rsidRPr="00000000">
        <w:rPr>
          <w:rtl w:val="0"/>
        </w:rPr>
      </w:r>
    </w:p>
    <w:sectPr>
      <w:headerReference r:id="rId20" w:type="default"/>
      <w:footerReference r:id="rId21" w:type="default"/>
      <w:pgSz w:h="16834" w:w="11909" w:orient="portrait"/>
      <w:pgMar w:bottom="850.3937007874016" w:top="566.9291338582677" w:left="1440.0000000000002" w:right="1440.0000000000002" w:header="283.46456692913387" w:footer="850.3937007874016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Gungsuh"/>
  <w:font w:name="Card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78C">
    <w:pPr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786">
      <w:pPr>
        <w:spacing w:line="240" w:lineRule="auto"/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Античний мармуровий рельєф з Піфагорейона. Примітка. Джерело: Wikimedia Commons. Автор: ForsterFoto. URL: </w:t>
      </w:r>
      <w:hyperlink r:id="rId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https://commons.wikimedia.org/wiki/File:Antique_Marble_Relief_of_Pythagorion.jpg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87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1">
    <w:p w:rsidR="00000000" w:rsidDel="00000000" w:rsidP="00000000" w:rsidRDefault="00000000" w:rsidRPr="00000000" w14:paraId="00000788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 Порт Піфагореї на острові Самос. Примітка. Джерело: Стаття «Порт Піфагореї» в українській Вікіпедії. URL: </w:t>
      </w:r>
      <w:hyperlink r:id="rId2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https://uk.wikipedia.org/wiki/Порт_Піфагореї</w:t>
        </w:r>
      </w:hyperlink>
      <w:r w:rsidDel="00000000" w:rsidR="00000000" w:rsidRPr="00000000">
        <w:rPr>
          <w:rtl w:val="0"/>
        </w:rPr>
      </w:r>
    </w:p>
  </w:footnote>
  <w:footnote w:id="3">
    <w:p w:rsidR="00000000" w:rsidDel="00000000" w:rsidP="00000000" w:rsidRDefault="00000000" w:rsidRPr="00000000" w14:paraId="00000789">
      <w:pPr>
        <w:spacing w:line="240" w:lineRule="auto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4.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Галявина.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  <w:r w:rsidDel="00000000" w:rsidR="00000000" w:rsidRPr="00000000">
        <w:rPr>
          <w:rtl w:val="0"/>
        </w:rPr>
      </w:r>
    </w:p>
  </w:footnote>
  <w:footnote w:id="6">
    <w:p w:rsidR="00000000" w:rsidDel="00000000" w:rsidP="00000000" w:rsidRDefault="00000000" w:rsidRPr="00000000" w14:paraId="0000078A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7. Табір “Піфагорія”. Примітка. Джерело: Створено автором. </w:t>
      </w:r>
    </w:p>
  </w:footnote>
  <w:footnote w:id="7">
    <w:p w:rsidR="00000000" w:rsidDel="00000000" w:rsidP="00000000" w:rsidRDefault="00000000" w:rsidRPr="00000000" w14:paraId="0000078B">
      <w:pPr>
        <w:spacing w:line="240" w:lineRule="auto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8.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Галявини.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  <w:r w:rsidDel="00000000" w:rsidR="00000000" w:rsidRPr="00000000">
        <w:rPr>
          <w:rtl w:val="0"/>
        </w:rPr>
      </w:r>
    </w:p>
  </w:footnote>
  <w:footnote w:id="2">
    <w:p w:rsidR="00000000" w:rsidDel="00000000" w:rsidP="00000000" w:rsidRDefault="00000000" w:rsidRPr="00000000" w14:paraId="0000078D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Замок.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Створено автором. </w:t>
      </w:r>
    </w:p>
  </w:footnote>
  <w:footnote w:id="4">
    <w:p w:rsidR="00000000" w:rsidDel="00000000" w:rsidP="00000000" w:rsidRDefault="00000000" w:rsidRPr="00000000" w14:paraId="0000078E">
      <w:pPr>
        <w:spacing w:line="240" w:lineRule="auto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5.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Намет.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  <w:r w:rsidDel="00000000" w:rsidR="00000000" w:rsidRPr="00000000">
        <w:rPr>
          <w:rtl w:val="0"/>
        </w:rPr>
      </w:r>
    </w:p>
  </w:footnote>
  <w:footnote w:id="8">
    <w:p w:rsidR="00000000" w:rsidDel="00000000" w:rsidP="00000000" w:rsidRDefault="00000000" w:rsidRPr="00000000" w14:paraId="0000078F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Рисунок 9.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Дві вежі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 </w:t>
      </w:r>
    </w:p>
  </w:footnote>
  <w:footnote w:id="9">
    <w:p w:rsidR="00000000" w:rsidDel="00000000" w:rsidP="00000000" w:rsidRDefault="00000000" w:rsidRPr="00000000" w14:paraId="00000790">
      <w:pPr>
        <w:spacing w:line="240" w:lineRule="auto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10.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Вежа “Трапеція”.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  <w:r w:rsidDel="00000000" w:rsidR="00000000" w:rsidRPr="00000000">
        <w:rPr>
          <w:rtl w:val="0"/>
        </w:rPr>
      </w:r>
    </w:p>
  </w:footnote>
  <w:footnote w:id="5">
    <w:p w:rsidR="00000000" w:rsidDel="00000000" w:rsidP="00000000" w:rsidRDefault="00000000" w:rsidRPr="00000000" w14:paraId="00000791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6.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Гірка для скелелазіння.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Створено автором. </w:t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783">
    <w:pPr>
      <w:spacing w:line="240" w:lineRule="auto"/>
      <w:jc w:val="both"/>
      <w:rPr>
        <w:rFonts w:ascii="Times New Roman" w:cs="Times New Roman" w:eastAsia="Times New Roman" w:hAnsi="Times New Roman"/>
        <w:sz w:val="24"/>
        <w:szCs w:val="24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784">
    <w:pPr>
      <w:spacing w:after="240" w:before="240" w:lineRule="auto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-14287</wp:posOffset>
          </wp:positionV>
          <wp:extent cx="7581900" cy="10725150"/>
          <wp:effectExtent b="0" l="0" r="0" t="0"/>
          <wp:wrapNone/>
          <wp:docPr id="12" name="image11.png"/>
          <a:graphic>
            <a:graphicData uri="http://schemas.openxmlformats.org/drawingml/2006/picture">
              <pic:pic>
                <pic:nvPicPr>
                  <pic:cNvPr id="0" name="image1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81900" cy="1072515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785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-607.7952755905511" w:firstLine="700"/>
      <w:jc w:val="both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  <w:tblCellMar/>
    </w:tblPr>
  </w:style>
  <w:style w:type="table" w:styleId="Table11">
    <w:basedOn w:val="TableNormal"/>
    <w:tblPr>
      <w:tblStyleRowBandSize w:val="1"/>
      <w:tblStyleColBandSize w:val="1"/>
      <w:tblCellMar/>
    </w:tblPr>
  </w:style>
  <w:style w:type="table" w:styleId="Table12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3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4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5">
    <w:basedOn w:val="TableNormal"/>
    <w:tblPr>
      <w:tblStyleRowBandSize w:val="1"/>
      <w:tblStyleColBandSize w:val="1"/>
      <w:tblCellMar/>
    </w:tblPr>
  </w:style>
  <w:style w:type="table" w:styleId="Table16">
    <w:basedOn w:val="TableNormal"/>
    <w:tblPr>
      <w:tblStyleRowBandSize w:val="1"/>
      <w:tblStyleColBandSize w:val="1"/>
    </w:tblPr>
  </w:style>
  <w:style w:type="table" w:styleId="Table17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8">
    <w:basedOn w:val="TableNormal"/>
    <w:tblPr>
      <w:tblStyleRowBandSize w:val="1"/>
      <w:tblStyleColBandSize w:val="1"/>
    </w:tblPr>
  </w:style>
  <w:style w:type="table" w:styleId="Table19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0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eader" Target="header1.xml"/><Relationship Id="rId11" Type="http://schemas.openxmlformats.org/officeDocument/2006/relationships/image" Target="media/image1.png"/><Relationship Id="rId10" Type="http://schemas.openxmlformats.org/officeDocument/2006/relationships/image" Target="media/image6.png"/><Relationship Id="rId21" Type="http://schemas.openxmlformats.org/officeDocument/2006/relationships/footer" Target="footer1.xml"/><Relationship Id="rId13" Type="http://schemas.openxmlformats.org/officeDocument/2006/relationships/image" Target="media/image4.png"/><Relationship Id="rId12" Type="http://schemas.openxmlformats.org/officeDocument/2006/relationships/image" Target="media/image9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10.png"/><Relationship Id="rId15" Type="http://schemas.openxmlformats.org/officeDocument/2006/relationships/image" Target="media/image8.png"/><Relationship Id="rId14" Type="http://schemas.openxmlformats.org/officeDocument/2006/relationships/image" Target="media/image3.png"/><Relationship Id="rId17" Type="http://schemas.openxmlformats.org/officeDocument/2006/relationships/image" Target="media/image5.png"/><Relationship Id="rId16" Type="http://schemas.openxmlformats.org/officeDocument/2006/relationships/image" Target="media/image2.png"/><Relationship Id="rId5" Type="http://schemas.openxmlformats.org/officeDocument/2006/relationships/numbering" Target="numbering.xml"/><Relationship Id="rId19" Type="http://schemas.openxmlformats.org/officeDocument/2006/relationships/image" Target="media/image14.png"/><Relationship Id="rId6" Type="http://schemas.openxmlformats.org/officeDocument/2006/relationships/styles" Target="styles.xml"/><Relationship Id="rId18" Type="http://schemas.openxmlformats.org/officeDocument/2006/relationships/image" Target="media/image7.png"/><Relationship Id="rId7" Type="http://schemas.openxmlformats.org/officeDocument/2006/relationships/image" Target="media/image13.png"/><Relationship Id="rId8" Type="http://schemas.openxmlformats.org/officeDocument/2006/relationships/image" Target="media/image1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rdo-regular.ttf"/><Relationship Id="rId2" Type="http://schemas.openxmlformats.org/officeDocument/2006/relationships/font" Target="fonts/Cardo-bold.ttf"/><Relationship Id="rId3" Type="http://schemas.openxmlformats.org/officeDocument/2006/relationships/font" Target="fonts/Cardo-italic.ttf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commons.wikimedia.org/wiki/File:Antique_Marble_Relief_of_Pythagorion.jpg" TargetMode="External"/><Relationship Id="rId2" Type="http://schemas.openxmlformats.org/officeDocument/2006/relationships/hyperlink" Target="https://www.google.com/search?q=https://uk.wikipedia.org/wiki/%D0%9F%D0%BE%D1%80%D1%82_%D0%9F%D1%96%D1%84%D0%B0%D0%B3%D0%BE%D1%80%D0%B5%D1%97&amp;authuser=4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