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right="292.2047244094489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ПРО_СПР_Гео_8_І_04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СЕМЕСТРОВА 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left="0" w:right="7.204724409448886" w:firstLine="708.6614173228347"/>
        <w:jc w:val="both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lqvnwr4ad0l4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 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Ознайомтеся з дослідницькими матеріалами та виконайте завдання.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337.2047244094489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видів. Виконайте ці завдання відповідно до зазначених нижче правил:</w:t>
      </w:r>
    </w:p>
    <w:p w:rsidR="00000000" w:rsidDel="00000000" w:rsidP="00000000" w:rsidRDefault="00000000" w:rsidRPr="00000000" w14:paraId="00000009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9, 13, 15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Виконуючи їх, запишіть у спеціально відведеному місці приклади, наведіть аргументи чи пояснення відповідно до умови.</w:t>
      </w:r>
    </w:p>
    <w:p w:rsidR="00000000" w:rsidDel="00000000" w:rsidP="00000000" w:rsidRDefault="00000000" w:rsidRPr="00000000" w14:paraId="0000000A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3, 7, 10, 11, 12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Виконуючи їх, запишіть у спеціально відведеному місці свою відповідь.</w:t>
      </w:r>
    </w:p>
    <w:p w:rsidR="00000000" w:rsidDel="00000000" w:rsidP="00000000" w:rsidRDefault="00000000" w:rsidRPr="00000000" w14:paraId="0000000B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серед двох варіантів (ТАК / НІ).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C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6, 8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ОДНІЄЇ правильної відповіді серед чотирьох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D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</w:r>
    </w:p>
    <w:p w:rsidR="00000000" w:rsidDel="00000000" w:rsidP="00000000" w:rsidRDefault="00000000" w:rsidRPr="00000000" w14:paraId="0000000E">
      <w:pPr>
        <w:numPr>
          <w:ilvl w:val="0"/>
          <w:numId w:val="3"/>
        </w:numPr>
        <w:spacing w:after="0" w:afterAutospacing="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43434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вибір ТРЬОХ правильних відповідей серед семи варіантів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позначених цифрами. Обведіть кружечком три правильні, на вашу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думку, варіанти відповіді.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3"/>
        </w:numPr>
        <w:spacing w:after="200" w:before="0" w:line="240" w:lineRule="auto"/>
        <w:ind w:left="720" w:right="337.2047244094489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встановлення правильної послідовності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об’єктів, явищ або процесів, позначених літерами. У спеціально відведеному місці поставте літери, якими позначені відповіді, у потрібному порядку.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left="0" w:right="337.2047244094489" w:firstLine="708.6614173228347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всієї роботи відведено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хв.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00" w:before="0" w:line="240" w:lineRule="auto"/>
        <w:ind w:left="0"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left="0" w:right="337.2047244094489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3">
      <w:pPr>
        <w:pStyle w:val="Heading1"/>
        <w:jc w:val="center"/>
        <w:rPr>
          <w:rFonts w:ascii="Times New Roman" w:cs="Times New Roman" w:eastAsia="Times New Roman" w:hAnsi="Times New Roman"/>
          <w:b w:val="1"/>
          <w:bCs w:val="1"/>
          <w:color w:val="1c4587"/>
          <w:sz w:val="12"/>
          <w:szCs w:val="12"/>
        </w:rPr>
      </w:pPr>
      <w:bookmarkStart w:colFirst="0" w:colLast="0" w:name="_jq6dpcpxkfn" w:id="1"/>
      <w:bookmarkEnd w:id="1"/>
      <w:r w:rsidDel="00000000" w:rsidR="00000000" w:rsidRPr="00000000">
        <w:rPr>
          <w:sz w:val="28"/>
          <w:szCs w:val="28"/>
          <w:rtl w:val="0"/>
        </w:rPr>
        <w:t xml:space="preserve">ДОСЛІДНИЦЬКІ МАТЕРІАЛИ </w:t>
      </w:r>
      <w:r w:rsidDel="00000000" w:rsidR="00000000" w:rsidRPr="00000000">
        <w:rPr>
          <w:rtl w:val="0"/>
        </w:rPr>
      </w:r>
    </w:p>
    <w:tbl>
      <w:tblPr>
        <w:tblStyle w:val="Table1"/>
        <w:tblW w:w="9435.0" w:type="dxa"/>
        <w:jc w:val="left"/>
        <w:tblInd w:w="1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spacing w:after="200" w:before="0" w:line="240" w:lineRule="auto"/>
              <w:ind w:right="7.204724409448886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Уважно ознайомтеся з дослідницькими матеріалами, після чого виконайте дослідницькі завдання.</w:t>
            </w:r>
          </w:p>
        </w:tc>
      </w:tr>
    </w:tbl>
    <w:p w:rsidR="00000000" w:rsidDel="00000000" w:rsidP="00000000" w:rsidRDefault="00000000" w:rsidRPr="00000000" w14:paraId="0000001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ind w:left="0" w:right="50.66929133858309" w:firstLine="0"/>
        <w:jc w:val="center"/>
        <w:rPr>
          <w:rFonts w:ascii="Times New Roman" w:cs="Times New Roman" w:eastAsia="Times New Roman" w:hAnsi="Times New Roman"/>
          <w:b w:val="1"/>
          <w:bCs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8"/>
          <w:szCs w:val="28"/>
          <w:rtl w:val="0"/>
        </w:rPr>
        <w:t xml:space="preserve">«ТАЄМНИЦІ ЗОЛОТОЇ КОЛИБИ»</w:t>
      </w:r>
    </w:p>
    <w:p w:rsidR="00000000" w:rsidDel="00000000" w:rsidP="00000000" w:rsidRDefault="00000000" w:rsidRPr="00000000" w14:paraId="00000017">
      <w:pPr>
        <w:spacing w:after="200" w:before="0" w:line="240" w:lineRule="auto"/>
        <w:ind w:left="0" w:right="292.2047244094489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 інтернеті учні Донеччини натрапили на фото пожовклого щоденника діда Ореста — відомого українського картографа й мандрівника. У ньому він зазначив:</w:t>
      </w:r>
    </w:p>
    <w:p w:rsidR="00000000" w:rsidDel="00000000" w:rsidP="00000000" w:rsidRDefault="00000000" w:rsidRPr="00000000" w14:paraId="00000018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  <w:drawing>
          <wp:inline distB="114300" distT="114300" distL="114300" distR="114300">
            <wp:extent cx="6274469" cy="4176286"/>
            <wp:effectExtent b="0" l="0" r="0" t="0"/>
            <wp:docPr id="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74469" cy="41762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1. Фрагмент із щоденника діда Ореста.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Примітка. Джерело: [1]. (Повний опис джерела див. у розділі “Методика”).</w:t>
      </w:r>
    </w:p>
    <w:p w:rsidR="00000000" w:rsidDel="00000000" w:rsidP="00000000" w:rsidRDefault="00000000" w:rsidRPr="00000000" w14:paraId="0000001A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200" w:before="0" w:line="240" w:lineRule="auto"/>
        <w:ind w:left="0" w:right="7.204724409448886"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Історія зі щоденником діда Ореста стала початком захопливої навчальної подорожі, що об’єднала учнів з Донеччини та їхніх друзів із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Львівщини.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Разом вони:</w:t>
      </w:r>
    </w:p>
    <w:p w:rsidR="00000000" w:rsidDel="00000000" w:rsidP="00000000" w:rsidRDefault="00000000" w:rsidRPr="00000000" w14:paraId="0000001C">
      <w:pPr>
        <w:numPr>
          <w:ilvl w:val="0"/>
          <w:numId w:val="7"/>
        </w:numPr>
        <w:spacing w:after="0" w:afterAutospacing="0" w:before="0" w:line="240" w:lineRule="auto"/>
        <w:ind w:left="720" w:right="177.401574803150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аналізують карти, щоб розгадати таємниці Золотої Колиби;</w:t>
      </w:r>
    </w:p>
    <w:p w:rsidR="00000000" w:rsidDel="00000000" w:rsidP="00000000" w:rsidRDefault="00000000" w:rsidRPr="00000000" w14:paraId="0000001D">
      <w:pPr>
        <w:numPr>
          <w:ilvl w:val="0"/>
          <w:numId w:val="7"/>
        </w:numPr>
        <w:spacing w:after="0" w:afterAutospacing="0" w:before="0" w:line="240" w:lineRule="auto"/>
        <w:ind w:left="720" w:right="177.401574803150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досліджують природу Українських Карпат (надра, рельєф і клімат);</w:t>
      </w:r>
    </w:p>
    <w:p w:rsidR="00000000" w:rsidDel="00000000" w:rsidP="00000000" w:rsidRDefault="00000000" w:rsidRPr="00000000" w14:paraId="0000001E">
      <w:pPr>
        <w:numPr>
          <w:ilvl w:val="0"/>
          <w:numId w:val="7"/>
        </w:numPr>
        <w:spacing w:after="200" w:before="0" w:line="240" w:lineRule="auto"/>
        <w:ind w:left="720" w:right="177.4015748031502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шукають найбезпечніший і найкоротший шлях до місця, де прихована цілюща вода, що дарує силу й здоров’я.</w:t>
      </w:r>
    </w:p>
    <w:p w:rsidR="00000000" w:rsidDel="00000000" w:rsidP="00000000" w:rsidRDefault="00000000" w:rsidRPr="00000000" w14:paraId="0000001F">
      <w:pPr>
        <w:keepLines w:val="1"/>
        <w:spacing w:after="200" w:before="0" w:line="240" w:lineRule="auto"/>
        <w:ind w:left="0" w:right="-106.06299212598401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1"/>
        <w:keepLines w:val="1"/>
        <w:spacing w:after="200" w:line="240" w:lineRule="auto"/>
        <w:ind w:right="-106.06299212598401"/>
        <w:jc w:val="center"/>
        <w:rPr>
          <w:sz w:val="28"/>
          <w:szCs w:val="28"/>
        </w:rPr>
      </w:pPr>
      <w:bookmarkStart w:colFirst="0" w:colLast="0" w:name="_k6ogicwnjvs8" w:id="2"/>
      <w:bookmarkEnd w:id="2"/>
      <w:r w:rsidDel="00000000" w:rsidR="00000000" w:rsidRPr="00000000">
        <w:rPr>
          <w:sz w:val="28"/>
          <w:szCs w:val="28"/>
          <w:rtl w:val="0"/>
        </w:rPr>
        <w:t xml:space="preserve">ДОСЛІДНИЦЬКІ ЗАВДАННЯ</w:t>
      </w:r>
    </w:p>
    <w:p w:rsidR="00000000" w:rsidDel="00000000" w:rsidP="00000000" w:rsidRDefault="00000000" w:rsidRPr="00000000" w14:paraId="00000021">
      <w:pPr>
        <w:keepLines w:val="1"/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Дід Орест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 зміг знайти Золоту Колибу завдяки пильному «оку географа». Які поставлені географічні завдання допомогли йому досягти успіху?</w:t>
      </w:r>
    </w:p>
    <w:p w:rsidR="00000000" w:rsidDel="00000000" w:rsidP="00000000" w:rsidRDefault="00000000" w:rsidRPr="00000000" w14:paraId="00000022">
      <w:pPr>
        <w:keepLines w:val="1"/>
        <w:numPr>
          <w:ilvl w:val="0"/>
          <w:numId w:val="8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аналіз впливу минулих подій на сучасні процеси</w:t>
      </w:r>
    </w:p>
    <w:p w:rsidR="00000000" w:rsidDel="00000000" w:rsidP="00000000" w:rsidRDefault="00000000" w:rsidRPr="00000000" w14:paraId="00000023">
      <w:pPr>
        <w:keepLines w:val="1"/>
        <w:numPr>
          <w:ilvl w:val="0"/>
          <w:numId w:val="1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дослідження об’єктів, явищ і процесів у просторі</w:t>
      </w:r>
    </w:p>
    <w:p w:rsidR="00000000" w:rsidDel="00000000" w:rsidP="00000000" w:rsidRDefault="00000000" w:rsidRPr="00000000" w14:paraId="00000024">
      <w:pPr>
        <w:keepLines w:val="1"/>
        <w:numPr>
          <w:ilvl w:val="0"/>
          <w:numId w:val="6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пошук нових родючих земель для заселення людей</w:t>
      </w:r>
    </w:p>
    <w:p w:rsidR="00000000" w:rsidDel="00000000" w:rsidP="00000000" w:rsidRDefault="00000000" w:rsidRPr="00000000" w14:paraId="00000025">
      <w:pPr>
        <w:keepLines w:val="1"/>
        <w:numPr>
          <w:ilvl w:val="0"/>
          <w:numId w:val="5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відкриття нових маршрутів туристичних подорожей</w:t>
      </w:r>
    </w:p>
    <w:p w:rsidR="00000000" w:rsidDel="00000000" w:rsidP="00000000" w:rsidRDefault="00000000" w:rsidRPr="00000000" w14:paraId="00000026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Український картограф у свій щоденник вклеїв фізичну карту Карпатського регіону, де розташована Золота Колиба. На ній можна побачити, що… (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Позначте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 ТРИ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 правильні, на вашу думку, відповіді.)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6173288" cy="4521281"/>
            <wp:effectExtent b="0" l="0" r="0" t="0"/>
            <wp:docPr id="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7"/>
                    <a:srcRect b="1506" l="1858" r="2143" t="4476"/>
                    <a:stretch>
                      <a:fillRect/>
                    </a:stretch>
                  </pic:blipFill>
                  <pic:spPr>
                    <a:xfrm>
                      <a:off x="0" y="0"/>
                      <a:ext cx="6173288" cy="45212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2. Фізична карта Українських Карпат.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Примітка. Джерело:[2].</w:t>
      </w:r>
    </w:p>
    <w:p w:rsidR="00000000" w:rsidDel="00000000" w:rsidP="00000000" w:rsidRDefault="00000000" w:rsidRPr="00000000" w14:paraId="0000002A">
      <w:pPr>
        <w:spacing w:after="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Карпати простягаються на крайньому сході України</w:t>
      </w:r>
    </w:p>
    <w:p w:rsidR="00000000" w:rsidDel="00000000" w:rsidP="00000000" w:rsidRDefault="00000000" w:rsidRPr="00000000" w14:paraId="0000002C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у межах України знаходиться тільки частина гірської системи Карпат</w:t>
      </w:r>
    </w:p>
    <w:p w:rsidR="00000000" w:rsidDel="00000000" w:rsidP="00000000" w:rsidRDefault="00000000" w:rsidRPr="00000000" w14:paraId="0000002D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в Українських Карпатах переважають середні висоти</w:t>
      </w:r>
    </w:p>
    <w:p w:rsidR="00000000" w:rsidDel="00000000" w:rsidP="00000000" w:rsidRDefault="00000000" w:rsidRPr="00000000" w14:paraId="0000002E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найвищим масивом є Вулканічний хребет</w:t>
      </w:r>
    </w:p>
    <w:p w:rsidR="00000000" w:rsidDel="00000000" w:rsidP="00000000" w:rsidRDefault="00000000" w:rsidRPr="00000000" w14:paraId="0000002F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Карпати розділені на окремі пасма глибокими міжгірними долинами</w:t>
      </w:r>
    </w:p>
    <w:p w:rsidR="00000000" w:rsidDel="00000000" w:rsidP="00000000" w:rsidRDefault="00000000" w:rsidRPr="00000000" w14:paraId="00000030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профіль гір матиме вигляд прямої похилої лінії</w:t>
      </w:r>
    </w:p>
    <w:p w:rsidR="00000000" w:rsidDel="00000000" w:rsidP="00000000" w:rsidRDefault="00000000" w:rsidRPr="00000000" w14:paraId="00000031">
      <w:pPr>
        <w:spacing w:after="0" w:before="0" w:line="240" w:lineRule="auto"/>
        <w:ind w:left="0" w:right="-46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їдучи з Львівщини в Карпати, потрібно перетнути Закарпатську низовину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before="0" w:line="240" w:lineRule="auto"/>
        <w:ind w:left="0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Скористайтеся картою України та визначте, на скільки хвилин місцевий час у Львові відстає порівняно з місцевим часом у Донецьку.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1988175</wp:posOffset>
            </wp:positionH>
            <wp:positionV relativeFrom="paragraph">
              <wp:posOffset>533400</wp:posOffset>
            </wp:positionV>
            <wp:extent cx="4307407" cy="2729173"/>
            <wp:effectExtent b="0" l="0" r="0" t="0"/>
            <wp:wrapSquare wrapText="bothSides" distB="114300" distT="114300" distL="114300" distR="114300"/>
            <wp:docPr id="6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07407" cy="27291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4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5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6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7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8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9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A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B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C">
      <w:pPr>
        <w:spacing w:after="20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</w:t>
      </w:r>
    </w:p>
    <w:p w:rsidR="00000000" w:rsidDel="00000000" w:rsidP="00000000" w:rsidRDefault="00000000" w:rsidRPr="00000000" w14:paraId="0000003D">
      <w:pPr>
        <w:spacing w:after="0" w:before="0" w:line="240" w:lineRule="auto"/>
        <w:ind w:left="0" w:right="7.204724409448886" w:firstLine="0"/>
        <w:jc w:val="right"/>
        <w:rPr>
          <w:rFonts w:ascii="Times New Roman" w:cs="Times New Roman" w:eastAsia="Times New Roman" w:hAnsi="Times New Roman"/>
          <w:i w:val="1"/>
          <w:i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after="0" w:before="0" w:line="240" w:lineRule="auto"/>
        <w:ind w:left="0" w:right="7.204724409448886" w:firstLine="0"/>
        <w:jc w:val="righ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3. Контурна карта України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. Примітка. Джерело:[3].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after="20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Учні вирушають на пошуки Золотої Колиби в листопаді. Що з перерахованого потрібно взяти із собою, щоб безпечно адаптуватися до гірських природних умов? Оберіть «ТАК» або «НІ» для кожного твердження.</w:t>
      </w:r>
    </w:p>
    <w:tbl>
      <w:tblPr>
        <w:tblStyle w:val="Table2"/>
        <w:tblW w:w="9285.0" w:type="dxa"/>
        <w:jc w:val="left"/>
        <w:tblInd w:w="-11.929133858267562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500"/>
        <w:gridCol w:w="1785"/>
        <w:tblGridChange w:id="0">
          <w:tblGrid>
            <w:gridCol w:w="7500"/>
            <w:gridCol w:w="178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сонцезахисні головні убори та великий запас мінеральної води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widowControl w:val="0"/>
              <w:spacing w:after="200" w:before="0" w:line="240" w:lineRule="auto"/>
              <w:ind w:left="0" w:right="14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легке спортивне взуття й одяг і мінімальний набір сухофруктів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теплий вологонепроникний одяг і калорійні харчові продукти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просторий намет на всю групу й антимоскітні аерозолі та креми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додаткове зимове спорядження для безпечного пересування по снігу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widowControl w:val="0"/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карту з прокладеним запасним маршрутом на випадок сходження селевих потоків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widowControl w:val="0"/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ТАК  /   НІ</w:t>
            </w:r>
          </w:p>
        </w:tc>
      </w:tr>
    </w:tbl>
    <w:p w:rsidR="00000000" w:rsidDel="00000000" w:rsidP="00000000" w:rsidRDefault="00000000" w:rsidRPr="00000000" w14:paraId="0000004D">
      <w:pPr>
        <w:spacing w:after="20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200" w:line="240" w:lineRule="auto"/>
        <w:ind w:left="0" w:right="7.2047244094488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Дід Ореста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залишив у щоденнику нотатки про різні місцини, які він подолав на шляху від Львова у південно-західному напрямку до Золотої Колиби. Відтворіть його маршрут у правильній послідовності, користуючись картою, підготовленою учнями.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2865496</wp:posOffset>
            </wp:positionH>
            <wp:positionV relativeFrom="paragraph">
              <wp:posOffset>114300</wp:posOffset>
            </wp:positionV>
            <wp:extent cx="3325754" cy="2486137"/>
            <wp:effectExtent b="0" l="0" r="0" t="0"/>
            <wp:wrapSquare wrapText="bothSides" distB="114300" distT="114300" distL="114300" distR="114300"/>
            <wp:docPr id="1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22040" l="2176" r="2621" t="1721"/>
                    <a:stretch>
                      <a:fillRect/>
                    </a:stretch>
                  </pic:blipFill>
                  <pic:spPr>
                    <a:xfrm>
                      <a:off x="0" y="0"/>
                      <a:ext cx="3325754" cy="24861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0">
      <w:pPr>
        <w:spacing w:after="200" w:line="240" w:lineRule="auto"/>
        <w:ind w:right="7.204724409448886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Lines w:val="1"/>
        <w:widowControl w:val="0"/>
        <w:spacing w:after="20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0" w:right="7.204724409448886" w:firstLine="0"/>
        <w:jc w:val="righ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4.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Фізична карта Українських Карпат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. </w:t>
        <w:br w:type="textWrapping"/>
        <w:t xml:space="preserve">Примітка. Джерело:[4].</w:t>
      </w:r>
      <w:r w:rsidDel="00000000" w:rsidR="00000000" w:rsidRPr="00000000">
        <w:rPr>
          <w:rtl w:val="0"/>
        </w:rPr>
      </w:r>
    </w:p>
    <w:tbl>
      <w:tblPr>
        <w:tblStyle w:val="Table3"/>
        <w:tblW w:w="10320.0" w:type="dxa"/>
        <w:jc w:val="left"/>
        <w:tblInd w:w="-425.1968503937008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90"/>
        <w:gridCol w:w="7215"/>
        <w:gridCol w:w="2715"/>
        <w:tblGridChange w:id="0">
          <w:tblGrid>
            <w:gridCol w:w="390"/>
            <w:gridCol w:w="7215"/>
            <w:gridCol w:w="271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1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3f3f3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1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860198" cy="1625899"/>
                  <wp:effectExtent b="0" l="0" r="0" t="0"/>
                  <wp:docPr id="3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0"/>
                          <a:srcRect b="0" l="14652" r="1465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0198" cy="162589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1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13" name="image2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1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f3f3f3" w:space="0" w:sz="8" w:val="single"/>
              <w:left w:color="ffffff" w:space="0" w:sz="8" w:val="single"/>
              <w:bottom w:color="f3f3f3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Lines w:val="1"/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848213" cy="1162921"/>
                  <wp:effectExtent b="0" l="0" r="0" t="0"/>
                  <wp:docPr id="9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2"/>
                          <a:srcRect b="0" l="14717" r="1471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213" cy="11629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Lines w:val="1"/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1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f3f3f3" w:space="0" w:sz="8" w:val="single"/>
              <w:left w:color="ffffff" w:space="0" w:sz="8" w:val="single"/>
              <w:bottom w:color="f3f3f3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Lines w:val="1"/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800116" cy="1049648"/>
                  <wp:effectExtent b="0" l="0" r="0" t="0"/>
                  <wp:docPr id="15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3"/>
                          <a:srcRect b="6404" l="15426" r="15426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116" cy="10496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Lines w:val="1"/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</w:p>
        </w:tc>
        <w:tc>
          <w:tcPr>
            <w:tcBorders>
              <w:top w:color="f3f3f3" w:space="0" w:sz="8" w:val="single"/>
              <w:left w:color="ffffff" w:space="0" w:sz="8" w:val="single"/>
              <w:bottom w:color="f3f3f3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3774128" cy="1453039"/>
                  <wp:effectExtent b="0" l="0" r="0" t="0"/>
                  <wp:docPr id="14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4"/>
                          <a:srcRect b="0" l="13799" r="10508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4128" cy="14530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F">
      <w:pPr>
        <w:keepLines w:val="1"/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маршруті до Золотої Колиби учні помітили, що Карпати мають пологі схили й згладжені вершини. Проаналізуйте карту, розміщену в щоденнику діда Ореста, та геохронологічну шкалу, знайдену учнями, і укажіть причину таких форм.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3771900</wp:posOffset>
            </wp:positionH>
            <wp:positionV relativeFrom="paragraph">
              <wp:posOffset>114300</wp:posOffset>
            </wp:positionV>
            <wp:extent cx="2466975" cy="4048237"/>
            <wp:effectExtent b="0" l="0" r="0" t="0"/>
            <wp:wrapSquare wrapText="bothSides" distB="114300" distT="114300" distL="114300" distR="114300"/>
            <wp:docPr id="8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5"/>
                    <a:srcRect b="752" l="0" r="82040" t="5677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40482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0">
      <w:pPr>
        <w:keepLines w:val="1"/>
        <w:widowControl w:val="0"/>
        <w:spacing w:after="0" w:line="240" w:lineRule="auto"/>
        <w:jc w:val="righ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2223975" cy="2247900"/>
            <wp:effectExtent b="0" l="0" r="0" t="0"/>
            <wp:docPr id="10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5"/>
                    <a:srcRect b="43258" l="1123" r="82040" t="32816"/>
                    <a:stretch>
                      <a:fillRect/>
                    </a:stretch>
                  </pic:blipFill>
                  <pic:spPr>
                    <a:xfrm>
                      <a:off x="0" y="0"/>
                      <a:ext cx="2223975" cy="224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61">
      <w:pPr>
        <w:spacing w:after="0" w:before="0" w:line="240" w:lineRule="auto"/>
        <w:ind w:left="0" w:right="7.204724409448886" w:firstLine="0"/>
        <w:jc w:val="right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5. Геологічна будова Карпат.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</w:p>
    <w:p w:rsidR="00000000" w:rsidDel="00000000" w:rsidP="00000000" w:rsidRDefault="00000000" w:rsidRPr="00000000" w14:paraId="00000062">
      <w:pPr>
        <w:spacing w:after="0" w:before="0" w:line="240" w:lineRule="auto"/>
        <w:ind w:left="0" w:right="7.204724409448886" w:firstLine="0"/>
        <w:jc w:val="right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Примітка. Джерело:[5].</w:t>
      </w:r>
    </w:p>
    <w:p w:rsidR="00000000" w:rsidDel="00000000" w:rsidP="00000000" w:rsidRDefault="00000000" w:rsidRPr="00000000" w14:paraId="00000063">
      <w:pPr>
        <w:keepLines w:val="1"/>
        <w:spacing w:after="200" w:before="0" w:line="240" w:lineRule="auto"/>
        <w:ind w:left="0" w:right="744.33070866141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Lines w:val="1"/>
        <w:spacing w:after="200" w:before="0" w:line="240" w:lineRule="auto"/>
        <w:ind w:left="0" w:right="744.33070866141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Lines w:val="1"/>
        <w:numPr>
          <w:ilvl w:val="0"/>
          <w:numId w:val="8"/>
        </w:num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складені осадовими породами, що легко піддаються руйнуванню</w:t>
      </w:r>
    </w:p>
    <w:p w:rsidR="00000000" w:rsidDel="00000000" w:rsidP="00000000" w:rsidRDefault="00000000" w:rsidRPr="00000000" w14:paraId="00000066">
      <w:pPr>
        <w:keepLines w:val="1"/>
        <w:numPr>
          <w:ilvl w:val="0"/>
          <w:numId w:val="1"/>
        </w:num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сформовані в герцинську епоху горотворення (палеозойська ера)</w:t>
      </w:r>
    </w:p>
    <w:p w:rsidR="00000000" w:rsidDel="00000000" w:rsidP="00000000" w:rsidRDefault="00000000" w:rsidRPr="00000000" w14:paraId="00000067">
      <w:pPr>
        <w:keepLines w:val="1"/>
        <w:numPr>
          <w:ilvl w:val="0"/>
          <w:numId w:val="6"/>
        </w:num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зруйновані під час землетрусів наприкінці мезозойської ери</w:t>
      </w:r>
    </w:p>
    <w:p w:rsidR="00000000" w:rsidDel="00000000" w:rsidP="00000000" w:rsidRDefault="00000000" w:rsidRPr="00000000" w14:paraId="00000068">
      <w:pPr>
        <w:keepLines w:val="1"/>
        <w:numPr>
          <w:ilvl w:val="0"/>
          <w:numId w:val="4"/>
        </w:num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змінені внаслідок останнього льодовикового зледеніння </w:t>
      </w:r>
    </w:p>
    <w:p w:rsidR="00000000" w:rsidDel="00000000" w:rsidP="00000000" w:rsidRDefault="00000000" w:rsidRPr="00000000" w14:paraId="0000006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Картограф зазначив у щоденнику, що на фрагменті знайденої топографічної карти відстань від Золотої Колиби до села Липовець Закарпатської області становить 5 см. Розрахуйте реальну відстань (у кілометрах), яку потрібно пройти.</w:t>
      </w:r>
    </w:p>
    <w:p w:rsidR="00000000" w:rsidDel="00000000" w:rsidP="00000000" w:rsidRDefault="00000000" w:rsidRPr="00000000" w14:paraId="0000006B">
      <w:pPr>
        <w:keepLines w:val="1"/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6160991" cy="2209392"/>
            <wp:effectExtent b="0" l="0" r="0" t="0"/>
            <wp:docPr id="18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 b="0" l="0" r="0" t="5341"/>
                    <a:stretch>
                      <a:fillRect/>
                    </a:stretch>
                  </pic:blipFill>
                  <pic:spPr>
                    <a:xfrm>
                      <a:off x="0" y="0"/>
                      <a:ext cx="6160991" cy="22093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Lines w:val="1"/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0"/>
          <w:szCs w:val="20"/>
          <w:rtl w:val="0"/>
        </w:rPr>
        <w:t xml:space="preserve">1 : 100 000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6. Фрагмент топографічної карти.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Примітка. Джерело:[6].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Відповідь: 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tabs>
          <w:tab w:val="left" w:leader="none" w:pos="567"/>
        </w:tabs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Прочитайте уривок синоптичних спостережень діда Ореста і визначте погодні зміни в період його перебування в Карпатах у Золотій Колибі: «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Тихо в лісі: повітря не дихне, ніщо не шеберхне, жодна рослинка не схилиться, не злякає маленької комашки. Зате горою йде гучна розмова вітру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...»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стоятиме штиль</w:t>
      </w:r>
    </w:p>
    <w:p w:rsidR="00000000" w:rsidDel="00000000" w:rsidP="00000000" w:rsidRDefault="00000000" w:rsidRPr="00000000" w14:paraId="00000070">
      <w:pPr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з купчастих хмар піде дощ</w:t>
      </w:r>
    </w:p>
    <w:p w:rsidR="00000000" w:rsidDel="00000000" w:rsidP="00000000" w:rsidRDefault="00000000" w:rsidRPr="00000000" w14:paraId="00000071">
      <w:pPr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проясниться на небі</w:t>
      </w:r>
    </w:p>
    <w:p w:rsidR="00000000" w:rsidDel="00000000" w:rsidP="00000000" w:rsidRDefault="00000000" w:rsidRPr="00000000" w14:paraId="00000072">
      <w:pPr>
        <w:spacing w:after="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ab/>
        <w:t xml:space="preserve">удень підморозить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tabs>
          <w:tab w:val="left" w:leader="none" w:pos="567"/>
        </w:tabs>
        <w:spacing w:after="20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tabs>
          <w:tab w:val="left" w:leader="none" w:pos="567"/>
        </w:tabs>
        <w:spacing w:after="20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 і чому так швидко змінюється погода в Карпатах? Наведіть пояснення для кожного пункту.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20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як?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6">
      <w:pPr>
        <w:spacing w:after="200" w:before="0" w:line="240" w:lineRule="auto"/>
        <w:ind w:left="0" w:right="-10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чому?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tbl>
      <w:tblPr>
        <w:tblStyle w:val="Table4"/>
        <w:tblpPr w:leftFromText="180" w:rightFromText="180" w:topFromText="180" w:bottomFromText="180" w:vertAnchor="text" w:horzAnchor="text" w:tblpX="4764.212598425196" w:tblpY="215.2734375"/>
        <w:tblW w:w="5010.0" w:type="dxa"/>
        <w:jc w:val="left"/>
        <w:tblInd w:w="-425.1968503937008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180"/>
        <w:gridCol w:w="1830"/>
        <w:tblGridChange w:id="0">
          <w:tblGrid>
            <w:gridCol w:w="3180"/>
            <w:gridCol w:w="183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7">
            <w:pPr>
              <w:widowControl w:val="0"/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Кліматичні показники</w:t>
            </w:r>
          </w:p>
        </w:tc>
        <w:tc>
          <w:tcPr/>
          <w:p w:rsidR="00000000" w:rsidDel="00000000" w:rsidP="00000000" w:rsidRDefault="00000000" w:rsidRPr="00000000" w14:paraId="00000078">
            <w:pPr>
              <w:widowControl w:val="0"/>
              <w:spacing w:after="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Золота Колиба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9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Температура січня, °С</w:t>
            </w:r>
          </w:p>
        </w:tc>
        <w:tc>
          <w:tcPr/>
          <w:p w:rsidR="00000000" w:rsidDel="00000000" w:rsidP="00000000" w:rsidRDefault="00000000" w:rsidRPr="00000000" w14:paraId="0000007A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– 4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B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Температура липня, °С</w:t>
            </w:r>
          </w:p>
        </w:tc>
        <w:tc>
          <w:tcPr/>
          <w:p w:rsidR="00000000" w:rsidDel="00000000" w:rsidP="00000000" w:rsidRDefault="00000000" w:rsidRPr="00000000" w14:paraId="0000007C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+19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D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Річна кількість опадів, мм</w:t>
            </w:r>
          </w:p>
        </w:tc>
        <w:tc>
          <w:tcPr/>
          <w:p w:rsidR="00000000" w:rsidDel="00000000" w:rsidP="00000000" w:rsidRDefault="00000000" w:rsidRPr="00000000" w14:paraId="0000007E">
            <w:pPr>
              <w:widowControl w:val="0"/>
              <w:spacing w:after="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1200 мм</w:t>
            </w:r>
          </w:p>
        </w:tc>
      </w:tr>
    </w:tbl>
    <w:p w:rsidR="00000000" w:rsidDel="00000000" w:rsidP="00000000" w:rsidRDefault="00000000" w:rsidRPr="00000000" w14:paraId="0000007F">
      <w:pPr>
        <w:keepLines w:val="1"/>
        <w:spacing w:after="0" w:before="0" w:line="240" w:lineRule="auto"/>
        <w:ind w:left="0" w:right="3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Lines w:val="1"/>
        <w:spacing w:after="200" w:before="0" w:line="240" w:lineRule="auto"/>
        <w:ind w:left="0" w:right="3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щоденнику діда Ореста учні знайшли таблицю кліматичних показників місцевості, де розташована Золота Колиба. Проаналізуйте кліматичні карти та визначте розміщення цілющого джерела, поставивши умовний знак на одній із них.</w:t>
      </w:r>
    </w:p>
    <w:p w:rsidR="00000000" w:rsidDel="00000000" w:rsidP="00000000" w:rsidRDefault="00000000" w:rsidRPr="00000000" w14:paraId="00000081">
      <w:pPr>
        <w:keepLines w:val="1"/>
        <w:spacing w:after="200" w:before="0" w:line="240" w:lineRule="auto"/>
        <w:ind w:left="-566.9291338582677" w:right="3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3306756" cy="2543659"/>
            <wp:effectExtent b="0" l="0" r="0" t="0"/>
            <wp:docPr id="1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06756" cy="2543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3211012" cy="2592743"/>
            <wp:effectExtent b="0" l="0" r="0" 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1012" cy="25927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-314324</wp:posOffset>
            </wp:positionH>
            <wp:positionV relativeFrom="paragraph">
              <wp:posOffset>2783305</wp:posOffset>
            </wp:positionV>
            <wp:extent cx="228600" cy="330200"/>
            <wp:effectExtent b="0" l="0" r="0" t="0"/>
            <wp:wrapNone/>
            <wp:docPr descr="Практикум Умовні знаки на глобусі. Визначення напрямів на глобусі. | Тест  на 12 запитань. Географія" id="11" name="image6.jpg"/>
            <a:graphic>
              <a:graphicData uri="http://schemas.openxmlformats.org/drawingml/2006/picture">
                <pic:pic>
                  <pic:nvPicPr>
                    <pic:cNvPr descr="Практикум Умовні знаки на глобусі. Визначення напрямів на глобусі. | Тест  на 12 запитань. Географія" id="0" name="image6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30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2">
      <w:pPr>
        <w:spacing w:after="200" w:before="0" w:line="240" w:lineRule="auto"/>
        <w:ind w:left="0" w:right="7.204724409448886" w:firstLine="0"/>
        <w:jc w:val="left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–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джерело  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  Рис. 7.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Кліматичні карти Карпатського регіону.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Примітка. Джерело: [7].</w:t>
      </w:r>
    </w:p>
    <w:p w:rsidR="00000000" w:rsidDel="00000000" w:rsidP="00000000" w:rsidRDefault="00000000" w:rsidRPr="00000000" w14:paraId="00000083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Проаналізуйте профіль Карпатських гір по умовній лінії від Хуста до Івано-Франківська. Де, на вашу думку, може бути розташована Золота Колиба — джерело цілющої води? Обведіть літеру на карті.</w:t>
      </w:r>
    </w:p>
    <w:p w:rsidR="00000000" w:rsidDel="00000000" w:rsidP="00000000" w:rsidRDefault="00000000" w:rsidRPr="00000000" w14:paraId="00000084">
      <w:pPr>
        <w:spacing w:after="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6457950" cy="1552575"/>
            <wp:effectExtent b="0" l="0" r="0" t="0"/>
            <wp:docPr id="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1552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0" w:before="0" w:line="240" w:lineRule="auto"/>
        <w:ind w:left="0" w:firstLine="0"/>
        <w:jc w:val="center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0"/>
          <w:szCs w:val="20"/>
          <w:rtl w:val="0"/>
        </w:rPr>
        <w:t xml:space="preserve">Рис. 8. Профіль Карпатських гір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.Примітка. Джерело:[8].</w:t>
      </w:r>
    </w:p>
    <w:p w:rsidR="00000000" w:rsidDel="00000000" w:rsidP="00000000" w:rsidRDefault="00000000" w:rsidRPr="00000000" w14:paraId="0000008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Золота Колиба, як виявилося, — це озеро Липовецьке. Укажіть припущення щодо його походження. </w:t>
      </w:r>
    </w:p>
    <w:p w:rsidR="00000000" w:rsidDel="00000000" w:rsidP="00000000" w:rsidRDefault="00000000" w:rsidRPr="00000000" w14:paraId="00000088">
      <w:pPr>
        <w:keepLines w:val="1"/>
        <w:numPr>
          <w:ilvl w:val="0"/>
          <w:numId w:val="8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тектонічне: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утворилося в розломі опускання земної кори</w:t>
      </w:r>
    </w:p>
    <w:p w:rsidR="00000000" w:rsidDel="00000000" w:rsidP="00000000" w:rsidRDefault="00000000" w:rsidRPr="00000000" w14:paraId="00000089">
      <w:pPr>
        <w:keepLines w:val="1"/>
        <w:numPr>
          <w:ilvl w:val="0"/>
          <w:numId w:val="1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вулканічне: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виникло на місці бічного кратера згаслого вулкана</w:t>
      </w:r>
    </w:p>
    <w:p w:rsidR="00000000" w:rsidDel="00000000" w:rsidP="00000000" w:rsidRDefault="00000000" w:rsidRPr="00000000" w14:paraId="0000008A">
      <w:pPr>
        <w:numPr>
          <w:ilvl w:val="0"/>
          <w:numId w:val="6"/>
        </w:numPr>
        <w:spacing w:after="0" w:before="0" w:line="240" w:lineRule="auto"/>
        <w:ind w:left="0" w:right="620.6692913385831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карстове: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утворилося внаслідок розчинення вапняків і пісковиків</w:t>
      </w:r>
    </w:p>
    <w:p w:rsidR="00000000" w:rsidDel="00000000" w:rsidP="00000000" w:rsidRDefault="00000000" w:rsidRPr="00000000" w14:paraId="0000008B">
      <w:pPr>
        <w:numPr>
          <w:ilvl w:val="0"/>
          <w:numId w:val="2"/>
        </w:numPr>
        <w:spacing w:after="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льодовикове: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виникло після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зниження середньорічних температур повітря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 якими властивостями води озера Липовецького може бути пов’язана легенда про її цілющу силу? Запишіть свої міркування.</w:t>
      </w:r>
    </w:p>
    <w:p w:rsidR="00000000" w:rsidDel="00000000" w:rsidP="00000000" w:rsidRDefault="00000000" w:rsidRPr="00000000" w14:paraId="0000008E">
      <w:pPr>
        <w:keepLines w:val="1"/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F">
      <w:pPr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взаємозв’язки між складниками Карпатської фізико-географічної країни </w:t>
      </w:r>
    </w:p>
    <w:tbl>
      <w:tblPr>
        <w:tblStyle w:val="Table5"/>
        <w:tblW w:w="9615.0" w:type="dxa"/>
        <w:jc w:val="left"/>
        <w:tblInd w:w="-41.9291338582675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480"/>
        <w:gridCol w:w="6135"/>
        <w:tblGridChange w:id="0">
          <w:tblGrid>
            <w:gridCol w:w="3480"/>
            <w:gridCol w:w="6135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gridSpan w:val="2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spacing w:after="0" w:before="0" w:line="240" w:lineRule="auto"/>
              <w:ind w:left="0" w:right="620.6692913385831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Складники карпатської фізико-географічної країни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геологічна будова: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карпатський фліш</w:t>
            </w:r>
          </w:p>
          <w:p w:rsidR="00000000" w:rsidDel="00000000" w:rsidP="00000000" w:rsidRDefault="00000000" w:rsidRPr="00000000" w14:paraId="00000094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тектонічна структура:</w:t>
            </w:r>
          </w:p>
          <w:p w:rsidR="00000000" w:rsidDel="00000000" w:rsidP="00000000" w:rsidRDefault="00000000" w:rsidRPr="00000000" w14:paraId="00000095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складчаста споруда</w:t>
            </w:r>
          </w:p>
          <w:p w:rsidR="00000000" w:rsidDel="00000000" w:rsidP="00000000" w:rsidRDefault="00000000" w:rsidRPr="00000000" w14:paraId="00000096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рельєф: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округлі вершини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6"/>
                <w:szCs w:val="26"/>
                <w:rtl w:val="0"/>
              </w:rPr>
              <w:t xml:space="preserve">тип клімат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у: помірно континентальний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8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сезонність випадання опадів</w:t>
            </w:r>
          </w:p>
          <w:p w:rsidR="00000000" w:rsidDel="00000000" w:rsidP="00000000" w:rsidRDefault="00000000" w:rsidRPr="00000000" w14:paraId="0000009A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зім’яті в складки вапнякові гірські породи</w:t>
            </w:r>
          </w:p>
          <w:p w:rsidR="00000000" w:rsidDel="00000000" w:rsidP="00000000" w:rsidRDefault="00000000" w:rsidRPr="00000000" w14:paraId="0000009B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ff0000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бурі гірсько-лісові ґрунти</w:t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2419350</wp:posOffset>
                  </wp:positionH>
                  <wp:positionV relativeFrom="paragraph">
                    <wp:posOffset>66675</wp:posOffset>
                  </wp:positionV>
                  <wp:extent cx="1223010" cy="1099185"/>
                  <wp:effectExtent b="0" l="0" r="0" t="0"/>
                  <wp:wrapSquare wrapText="bothSides" distB="0" distT="0" distL="114300" distR="114300"/>
                  <wp:docPr descr="A grid with black letters&#10;&#10;AI-generated content may be incorrect." id="5" name="image2.png"/>
                  <a:graphic>
                    <a:graphicData uri="http://schemas.openxmlformats.org/drawingml/2006/picture">
                      <pic:pic>
                        <pic:nvPicPr>
                          <pic:cNvPr descr="A grid with black letters&#10;&#10;AI-generated content may be incorrect." id="0" name="image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010" cy="10991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9C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альпійсько-гімалайський пояс</w:t>
            </w:r>
          </w:p>
          <w:p w:rsidR="00000000" w:rsidDel="00000000" w:rsidP="00000000" w:rsidRDefault="00000000" w:rsidRPr="00000000" w14:paraId="0000009D">
            <w:pPr>
              <w:spacing w:after="0" w:before="0" w:line="240" w:lineRule="auto"/>
              <w:ind w:left="0" w:right="50.66929133858309" w:firstLine="0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полонини</w:t>
            </w:r>
          </w:p>
        </w:tc>
      </w:tr>
    </w:tbl>
    <w:p w:rsidR="00000000" w:rsidDel="00000000" w:rsidP="00000000" w:rsidRDefault="00000000" w:rsidRPr="00000000" w14:paraId="0000009E">
      <w:pPr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розкриття таємниці Золотої Колиби учні вирішили почати вести власний щоденник спостережень, як колись дід Орест. Який геологічний процес або погодне явище вони могли б зафіксувати в щоденник? Опишіть причини виникнення цього явища чи процесу та вкажіть, які методи дослідження могли б застосувати учні для його вивчення?</w:t>
      </w:r>
    </w:p>
    <w:p w:rsidR="00000000" w:rsidDel="00000000" w:rsidP="00000000" w:rsidRDefault="00000000" w:rsidRPr="00000000" w14:paraId="000000A0">
      <w:pPr>
        <w:keepLines w:val="1"/>
        <w:spacing w:after="200" w:before="0" w:line="240" w:lineRule="auto"/>
        <w:ind w:left="0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A4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A5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A6">
      <w:pPr>
        <w:spacing w:after="200" w:before="0" w:line="240" w:lineRule="auto"/>
        <w:ind w:left="0"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1" w:type="default"/>
      <w:footerReference r:id="rId22" w:type="default"/>
      <w:pgSz w:h="16834" w:w="11909" w:orient="portrait"/>
      <w:pgMar w:bottom="1440" w:top="1417.3228346456694" w:left="1417.3228346456694" w:right="577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9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7">
    <w:pPr>
      <w:jc w:val="lef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4650</wp:posOffset>
          </wp:positionH>
          <wp:positionV relativeFrom="page">
            <wp:posOffset>0</wp:posOffset>
          </wp:positionV>
          <wp:extent cx="7581900" cy="10725150"/>
          <wp:effectExtent b="0" l="0" r="0" t="0"/>
          <wp:wrapNone/>
          <wp:docPr id="4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614" l="-442" r="-543" t="-614"/>
                  <a:stretch>
                    <a:fillRect/>
                  </a:stretch>
                </pic:blipFill>
                <pic:spPr>
                  <a:xfrm>
                    <a:off x="0" y="0"/>
                    <a:ext cx="7581900" cy="1072515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8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Б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2">
    <w:lvl w:ilvl="0">
      <w:start w:val="1"/>
      <w:numFmt w:val="bullet"/>
      <w:lvlText w:val="Г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Г"/>
      <w:lvlJc w:val="left"/>
      <w:pPr>
        <w:ind w:left="720" w:hanging="360"/>
      </w:pPr>
      <w:rPr>
        <w:rFonts w:ascii="Arial" w:cs="Arial" w:eastAsia="Arial" w:hAnsi="Arial"/>
        <w:b w:val="1"/>
        <w:bCs w:val="1"/>
        <w:color w:val="000000"/>
        <w:sz w:val="20"/>
        <w:szCs w:val="2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5">
    <w:lvl w:ilvl="0">
      <w:start w:val="1"/>
      <w:numFmt w:val="bullet"/>
      <w:lvlText w:val="Г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6">
    <w:lvl w:ilvl="0">
      <w:start w:val="1"/>
      <w:numFmt w:val="bullet"/>
      <w:lvlText w:val="В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7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А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50.66929133858309"/>
    </w:pPr>
    <w:rPr>
      <w:rFonts w:ascii="Times New Roman" w:cs="Times New Roman" w:eastAsia="Times New Roman" w:hAnsi="Times New Roman"/>
      <w:b w:val="1"/>
      <w:bCs w:val="1"/>
      <w:color w:val="1c4587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4.png"/><Relationship Id="rId11" Type="http://schemas.openxmlformats.org/officeDocument/2006/relationships/image" Target="media/image2.png"/><Relationship Id="rId22" Type="http://schemas.openxmlformats.org/officeDocument/2006/relationships/footer" Target="footer1.xml"/><Relationship Id="rId10" Type="http://schemas.openxmlformats.org/officeDocument/2006/relationships/image" Target="media/image10.png"/><Relationship Id="rId21" Type="http://schemas.openxmlformats.org/officeDocument/2006/relationships/header" Target="header1.xml"/><Relationship Id="rId13" Type="http://schemas.openxmlformats.org/officeDocument/2006/relationships/image" Target="media/image11.png"/><Relationship Id="rId12" Type="http://schemas.openxmlformats.org/officeDocument/2006/relationships/image" Target="media/image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15" Type="http://schemas.openxmlformats.org/officeDocument/2006/relationships/image" Target="media/image16.jpg"/><Relationship Id="rId14" Type="http://schemas.openxmlformats.org/officeDocument/2006/relationships/image" Target="media/image8.png"/><Relationship Id="rId17" Type="http://schemas.openxmlformats.org/officeDocument/2006/relationships/image" Target="media/image17.png"/><Relationship Id="rId16" Type="http://schemas.openxmlformats.org/officeDocument/2006/relationships/image" Target="media/image12.png"/><Relationship Id="rId5" Type="http://schemas.openxmlformats.org/officeDocument/2006/relationships/styles" Target="styles.xml"/><Relationship Id="rId19" Type="http://schemas.openxmlformats.org/officeDocument/2006/relationships/image" Target="media/image6.jpg"/><Relationship Id="rId6" Type="http://schemas.openxmlformats.org/officeDocument/2006/relationships/image" Target="media/image13.png"/><Relationship Id="rId18" Type="http://schemas.openxmlformats.org/officeDocument/2006/relationships/image" Target="media/image1.png"/><Relationship Id="rId7" Type="http://schemas.openxmlformats.org/officeDocument/2006/relationships/image" Target="media/image7.jpg"/><Relationship Id="rId8" Type="http://schemas.openxmlformats.org/officeDocument/2006/relationships/image" Target="media/image15.jp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