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200" w:before="0" w:line="240" w:lineRule="auto"/>
        <w:jc w:val="right"/>
        <w:rPr>
          <w:b w:val="1"/>
          <w:bCs w:val="1"/>
          <w:color w:val="073763"/>
          <w:sz w:val="20"/>
          <w:szCs w:val="20"/>
        </w:rPr>
      </w:pPr>
      <w:r w:rsidDel="00000000" w:rsidR="00000000" w:rsidRPr="00000000">
        <w:rPr>
          <w:sz w:val="20"/>
          <w:szCs w:val="20"/>
          <w:rtl w:val="0"/>
        </w:rPr>
        <w:t xml:space="preserve"> </w:t>
      </w:r>
      <w:r w:rsidDel="00000000" w:rsidR="00000000" w:rsidRPr="00000000">
        <w:rPr>
          <w:b w:val="1"/>
          <w:bCs w:val="1"/>
          <w:color w:val="073763"/>
          <w:sz w:val="20"/>
          <w:szCs w:val="20"/>
          <w:rtl w:val="0"/>
        </w:rPr>
        <w:t xml:space="preserve">КОД: ПРО_ДР_Хім_</w:t>
      </w:r>
      <w:r w:rsidDel="00000000" w:rsidR="00000000" w:rsidRPr="00000000">
        <w:rPr>
          <w:b w:val="1"/>
          <w:bCs w:val="1"/>
          <w:color w:val="073763"/>
          <w:sz w:val="20"/>
          <w:szCs w:val="20"/>
          <w:rtl w:val="0"/>
        </w:rPr>
        <w:t xml:space="preserve">8</w:t>
      </w:r>
      <w:r w:rsidDel="00000000" w:rsidR="00000000" w:rsidRPr="00000000">
        <w:rPr>
          <w:b w:val="1"/>
          <w:bCs w:val="1"/>
          <w:color w:val="073763"/>
          <w:sz w:val="20"/>
          <w:szCs w:val="20"/>
          <w:rtl w:val="0"/>
        </w:rPr>
        <w:t xml:space="preserve">_І_01</w:t>
      </w:r>
    </w:p>
    <w:p w:rsidR="00000000" w:rsidDel="00000000" w:rsidP="00000000" w:rsidRDefault="00000000" w:rsidRPr="00000000" w14:paraId="00000002">
      <w:pPr>
        <w:spacing w:after="200" w:before="0" w:line="240" w:lineRule="auto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after="200" w:before="0" w:line="240" w:lineRule="auto"/>
        <w:ind w:right="7.204724409448886"/>
        <w:jc w:val="center"/>
        <w:rPr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b w:val="1"/>
          <w:bCs w:val="1"/>
          <w:color w:val="073763"/>
          <w:sz w:val="40"/>
          <w:szCs w:val="40"/>
          <w:rtl w:val="0"/>
        </w:rPr>
        <w:t xml:space="preserve"> </w:t>
      </w:r>
    </w:p>
    <w:p w:rsidR="00000000" w:rsidDel="00000000" w:rsidP="00000000" w:rsidRDefault="00000000" w:rsidRPr="00000000" w14:paraId="00000004">
      <w:pPr>
        <w:spacing w:after="200" w:before="0" w:line="240" w:lineRule="auto"/>
        <w:ind w:right="7.204724409448886"/>
        <w:jc w:val="center"/>
        <w:rPr>
          <w:b w:val="1"/>
          <w:bCs w:val="1"/>
          <w:color w:val="073763"/>
          <w:sz w:val="44"/>
          <w:szCs w:val="44"/>
        </w:rPr>
      </w:pPr>
      <w:r w:rsidDel="00000000" w:rsidR="00000000" w:rsidRPr="00000000">
        <w:rPr>
          <w:b w:val="1"/>
          <w:bCs w:val="1"/>
          <w:color w:val="073763"/>
          <w:sz w:val="44"/>
          <w:szCs w:val="44"/>
          <w:rtl w:val="0"/>
        </w:rPr>
        <w:t xml:space="preserve">ДІАГНОСТУВАЛЬНА РОБОТА</w:t>
      </w:r>
    </w:p>
    <w:p w:rsidR="00000000" w:rsidDel="00000000" w:rsidP="00000000" w:rsidRDefault="00000000" w:rsidRPr="00000000" w14:paraId="00000005">
      <w:pPr>
        <w:spacing w:after="200" w:before="0" w:line="240" w:lineRule="auto"/>
        <w:ind w:right="7.204724409448886"/>
        <w:jc w:val="center"/>
        <w:rPr>
          <w:b w:val="1"/>
          <w:bCs w:val="1"/>
          <w:color w:val="073763"/>
          <w:sz w:val="40"/>
          <w:szCs w:val="40"/>
        </w:rPr>
      </w:pPr>
      <w:r w:rsidDel="00000000" w:rsidR="00000000" w:rsidRPr="00000000">
        <w:rPr>
          <w:b w:val="1"/>
          <w:bCs w:val="1"/>
          <w:color w:val="073763"/>
          <w:sz w:val="40"/>
          <w:szCs w:val="40"/>
          <w:rtl w:val="0"/>
        </w:rPr>
        <w:t xml:space="preserve">8 клас, І семестр</w:t>
      </w:r>
    </w:p>
    <w:p w:rsidR="00000000" w:rsidDel="00000000" w:rsidP="00000000" w:rsidRDefault="00000000" w:rsidRPr="00000000" w14:paraId="00000006">
      <w:pPr>
        <w:spacing w:after="200" w:before="0" w:line="240" w:lineRule="auto"/>
        <w:ind w:right="7.204724409448886"/>
        <w:jc w:val="both"/>
        <w:rPr>
          <w:b w:val="1"/>
          <w:bCs w:val="1"/>
          <w:color w:val="073763"/>
          <w:sz w:val="26"/>
          <w:szCs w:val="26"/>
        </w:rPr>
      </w:pPr>
      <w:r w:rsidDel="00000000" w:rsidR="00000000" w:rsidRPr="00000000">
        <w:rPr>
          <w:b w:val="1"/>
          <w:bCs w:val="1"/>
          <w:color w:val="073763"/>
          <w:sz w:val="28"/>
          <w:szCs w:val="28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1"/>
        <w:spacing w:after="200" w:before="0" w:line="240" w:lineRule="auto"/>
        <w:ind w:right="7.204724409448886" w:firstLine="700"/>
        <w:jc w:val="both"/>
        <w:rPr>
          <w:b w:val="1"/>
          <w:bCs w:val="1"/>
          <w:color w:val="073763"/>
          <w:sz w:val="26"/>
          <w:szCs w:val="26"/>
        </w:rPr>
      </w:pPr>
      <w:bookmarkStart w:colFirst="0" w:colLast="0" w:name="_81pfx4phu632" w:id="0"/>
      <w:bookmarkEnd w:id="0"/>
      <w:r w:rsidDel="00000000" w:rsidR="00000000" w:rsidRPr="00000000">
        <w:rPr>
          <w:b w:val="1"/>
          <w:bCs w:val="1"/>
          <w:color w:val="073763"/>
          <w:rtl w:val="0"/>
        </w:rPr>
        <w:t xml:space="preserve">Загальна інструкція щодо виконання роботи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Діагностувальна робота складається з </w:t>
      </w:r>
      <w:r w:rsidDel="00000000" w:rsidR="00000000" w:rsidRPr="00000000">
        <w:rPr>
          <w:b w:val="1"/>
          <w:bCs w:val="1"/>
          <w:sz w:val="26"/>
          <w:szCs w:val="26"/>
          <w:u w:val="single"/>
          <w:rtl w:val="0"/>
        </w:rPr>
        <w:t xml:space="preserve">трьох субтестів</w:t>
      </w:r>
      <w:r w:rsidDel="00000000" w:rsidR="00000000" w:rsidRPr="00000000">
        <w:rPr>
          <w:sz w:val="26"/>
          <w:szCs w:val="26"/>
          <w:rtl w:val="0"/>
        </w:rPr>
        <w:t xml:space="preserve"> — А, В та С . </w:t>
      </w:r>
    </w:p>
    <w:p w:rsidR="00000000" w:rsidDel="00000000" w:rsidP="00000000" w:rsidRDefault="00000000" w:rsidRPr="00000000" w14:paraId="00000009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Субтест А</w:t>
      </w:r>
      <w:r w:rsidDel="00000000" w:rsidR="00000000" w:rsidRPr="00000000">
        <w:rPr>
          <w:sz w:val="26"/>
          <w:szCs w:val="26"/>
          <w:rtl w:val="0"/>
        </w:rPr>
        <w:t xml:space="preserve"> містить </w:t>
      </w:r>
      <w:r w:rsidDel="00000000" w:rsidR="00000000" w:rsidRPr="00000000">
        <w:rPr>
          <w:b w:val="1"/>
          <w:bCs w:val="1"/>
          <w:rtl w:val="0"/>
        </w:rPr>
        <w:t xml:space="preserve">4</w:t>
      </w: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 завдан</w:t>
      </w:r>
      <w:r w:rsidDel="00000000" w:rsidR="00000000" w:rsidRPr="00000000">
        <w:rPr>
          <w:b w:val="1"/>
          <w:bCs w:val="1"/>
          <w:rtl w:val="0"/>
        </w:rPr>
        <w:t xml:space="preserve">ня</w:t>
      </w:r>
      <w:r w:rsidDel="00000000" w:rsidR="00000000" w:rsidRPr="00000000">
        <w:rPr>
          <w:sz w:val="26"/>
          <w:szCs w:val="26"/>
          <w:rtl w:val="0"/>
        </w:rPr>
        <w:t xml:space="preserve"> різних типів.</w:t>
      </w:r>
    </w:p>
    <w:p w:rsidR="00000000" w:rsidDel="00000000" w:rsidP="00000000" w:rsidRDefault="00000000" w:rsidRPr="00000000" w14:paraId="0000000A">
      <w:pPr>
        <w:spacing w:after="200" w:before="0" w:line="240" w:lineRule="auto"/>
        <w:ind w:firstLine="700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Субтест В</w:t>
      </w:r>
      <w:r w:rsidDel="00000000" w:rsidR="00000000" w:rsidRPr="00000000">
        <w:rPr>
          <w:rtl w:val="0"/>
        </w:rPr>
        <w:t xml:space="preserve"> містить </w:t>
      </w:r>
      <w:r w:rsidDel="00000000" w:rsidR="00000000" w:rsidRPr="00000000">
        <w:rPr>
          <w:b w:val="1"/>
          <w:bCs w:val="1"/>
          <w:rtl w:val="0"/>
        </w:rPr>
        <w:t xml:space="preserve">3 завдання</w:t>
      </w:r>
      <w:r w:rsidDel="00000000" w:rsidR="00000000" w:rsidRPr="00000000">
        <w:rPr>
          <w:rtl w:val="0"/>
        </w:rPr>
        <w:t xml:space="preserve"> різних типів.</w:t>
      </w:r>
    </w:p>
    <w:p w:rsidR="00000000" w:rsidDel="00000000" w:rsidP="00000000" w:rsidRDefault="00000000" w:rsidRPr="00000000" w14:paraId="0000000B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Субтест </w:t>
      </w:r>
      <w:r w:rsidDel="00000000" w:rsidR="00000000" w:rsidRPr="00000000">
        <w:rPr>
          <w:b w:val="1"/>
          <w:bCs w:val="1"/>
          <w:rtl w:val="0"/>
        </w:rPr>
        <w:t xml:space="preserve">С</w:t>
      </w:r>
      <w:r w:rsidDel="00000000" w:rsidR="00000000" w:rsidRPr="00000000">
        <w:rPr>
          <w:sz w:val="26"/>
          <w:szCs w:val="26"/>
          <w:rtl w:val="0"/>
        </w:rPr>
        <w:t xml:space="preserve"> складається з блоків І — ІІ і містить </w:t>
      </w:r>
      <w:r w:rsidDel="00000000" w:rsidR="00000000" w:rsidRPr="00000000">
        <w:rPr>
          <w:b w:val="1"/>
          <w:bCs w:val="1"/>
          <w:rtl w:val="0"/>
        </w:rPr>
        <w:t xml:space="preserve">9 </w:t>
      </w: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завдань</w:t>
      </w:r>
      <w:r w:rsidDel="00000000" w:rsidR="00000000" w:rsidRPr="00000000">
        <w:rPr>
          <w:sz w:val="26"/>
          <w:szCs w:val="26"/>
          <w:rtl w:val="0"/>
        </w:rPr>
        <w:t xml:space="preserve"> різних типів. </w:t>
      </w:r>
    </w:p>
    <w:p w:rsidR="00000000" w:rsidDel="00000000" w:rsidP="00000000" w:rsidRDefault="00000000" w:rsidRPr="00000000" w14:paraId="0000000C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Завдання передбачають надання короткої відповіді, надання відповіді  шляхом вибору кількох відповідей, встановлення послідовності, а також нада</w:t>
      </w:r>
      <w:r w:rsidDel="00000000" w:rsidR="00000000" w:rsidRPr="00000000">
        <w:rPr>
          <w:rtl w:val="0"/>
        </w:rPr>
        <w:t xml:space="preserve">ння</w:t>
      </w:r>
      <w:r w:rsidDel="00000000" w:rsidR="00000000" w:rsidRPr="00000000">
        <w:rPr>
          <w:sz w:val="26"/>
          <w:szCs w:val="26"/>
          <w:rtl w:val="0"/>
        </w:rPr>
        <w:t xml:space="preserve"> пояснення до певних дій чи виборів з варіантів відповідей.</w:t>
      </w:r>
    </w:p>
    <w:p w:rsidR="00000000" w:rsidDel="00000000" w:rsidP="00000000" w:rsidRDefault="00000000" w:rsidRPr="00000000" w14:paraId="0000000D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Інструкція до всіх типів завдань наведена перед роботою. </w:t>
      </w:r>
    </w:p>
    <w:p w:rsidR="00000000" w:rsidDel="00000000" w:rsidP="00000000" w:rsidRDefault="00000000" w:rsidRPr="00000000" w14:paraId="0000000E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На виконання всіх завдань відведено </w:t>
      </w: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40 хвилин</w:t>
      </w:r>
      <w:r w:rsidDel="00000000" w:rsidR="00000000" w:rsidRPr="00000000">
        <w:rPr>
          <w:sz w:val="26"/>
          <w:szCs w:val="26"/>
          <w:rtl w:val="0"/>
        </w:rPr>
        <w:t xml:space="preserve">.</w:t>
      </w:r>
    </w:p>
    <w:p w:rsidR="00000000" w:rsidDel="00000000" w:rsidP="00000000" w:rsidRDefault="00000000" w:rsidRPr="00000000" w14:paraId="0000000F">
      <w:pPr>
        <w:spacing w:after="200" w:before="0" w:line="240" w:lineRule="auto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0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1. Відповіді на завдання позначайте / записуйте / зберігайте у відведених місцях зрозуміло й чітко.</w:t>
      </w:r>
    </w:p>
    <w:p w:rsidR="00000000" w:rsidDel="00000000" w:rsidP="00000000" w:rsidRDefault="00000000" w:rsidRPr="00000000" w14:paraId="00000011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2. Намагайтеся виконати максимальну кількість завдань, раціонально розподіляючи відведений час. Додаткового часу ви не матимете.</w:t>
      </w:r>
    </w:p>
    <w:p w:rsidR="00000000" w:rsidDel="00000000" w:rsidP="00000000" w:rsidRDefault="00000000" w:rsidRPr="00000000" w14:paraId="00000012">
      <w:pPr>
        <w:spacing w:after="200" w:before="0" w:line="240" w:lineRule="auto"/>
        <w:ind w:firstLine="700"/>
        <w:jc w:val="both"/>
        <w:rPr>
          <w:sz w:val="26"/>
          <w:szCs w:val="26"/>
        </w:rPr>
      </w:pPr>
      <w:r w:rsidDel="00000000" w:rsidR="00000000" w:rsidRPr="00000000">
        <w:rPr>
          <w:sz w:val="26"/>
          <w:szCs w:val="26"/>
          <w:rtl w:val="0"/>
        </w:rPr>
        <w:t xml:space="preserve">3. Після завершення виконання завдань поверніть роботу вчителеві / вчительці.</w:t>
      </w:r>
    </w:p>
    <w:p w:rsidR="00000000" w:rsidDel="00000000" w:rsidP="00000000" w:rsidRDefault="00000000" w:rsidRPr="00000000" w14:paraId="00000013">
      <w:pPr>
        <w:spacing w:after="200" w:before="0" w:line="240" w:lineRule="auto"/>
        <w:ind w:left="0" w:right="7.204724409448886" w:firstLine="0"/>
        <w:jc w:val="left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 </w:t>
      </w:r>
    </w:p>
    <w:p w:rsidR="00000000" w:rsidDel="00000000" w:rsidP="00000000" w:rsidRDefault="00000000" w:rsidRPr="00000000" w14:paraId="00000014">
      <w:pPr>
        <w:spacing w:after="200" w:before="0" w:line="240" w:lineRule="auto"/>
        <w:ind w:firstLine="0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Увага!</w:t>
      </w:r>
    </w:p>
    <w:p w:rsidR="00000000" w:rsidDel="00000000" w:rsidP="00000000" w:rsidRDefault="00000000" w:rsidRPr="00000000" w14:paraId="00000015">
      <w:pPr>
        <w:spacing w:after="200" w:before="0" w:line="240" w:lineRule="auto"/>
        <w:ind w:firstLine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Під час виконання завдань працюйте самостійно і не заважайте іншим. </w:t>
      </w:r>
      <w:r w:rsidDel="00000000" w:rsidR="00000000" w:rsidRPr="00000000">
        <w:rPr>
          <w:b w:val="1"/>
          <w:bCs w:val="1"/>
          <w:rtl w:val="0"/>
        </w:rPr>
        <w:t xml:space="preserve">Пам’ятайте, що академічна доброчесність </w:t>
      </w:r>
      <w:r w:rsidDel="00000000" w:rsidR="00000000" w:rsidRPr="00000000">
        <w:rPr>
          <w:b w:val="1"/>
          <w:bCs w:val="1"/>
          <w:sz w:val="24"/>
          <w:szCs w:val="24"/>
          <w:rtl w:val="0"/>
        </w:rPr>
        <w:t xml:space="preserve">–</w:t>
      </w: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ознака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свідомої, відповідальної,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b w:val="1"/>
          <w:bCs w:val="1"/>
          <w:rtl w:val="0"/>
        </w:rPr>
        <w:t xml:space="preserve">чесної людини!</w:t>
      </w: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200" w:before="0" w:line="240" w:lineRule="auto"/>
        <w:ind w:firstLine="0"/>
        <w:jc w:val="center"/>
        <w:rPr>
          <w:b w:val="1"/>
          <w:bCs w:val="1"/>
          <w:sz w:val="26"/>
          <w:szCs w:val="26"/>
        </w:rPr>
      </w:pPr>
      <w:r w:rsidDel="00000000" w:rsidR="00000000" w:rsidRPr="00000000">
        <w:rPr>
          <w:b w:val="1"/>
          <w:bCs w:val="1"/>
          <w:sz w:val="26"/>
          <w:szCs w:val="26"/>
          <w:rtl w:val="0"/>
        </w:rPr>
        <w:t xml:space="preserve">УСПІХУ!</w:t>
      </w:r>
    </w:p>
    <w:p w:rsidR="00000000" w:rsidDel="00000000" w:rsidP="00000000" w:rsidRDefault="00000000" w:rsidRPr="00000000" w14:paraId="00000017">
      <w:pPr>
        <w:spacing w:after="200" w:before="0" w:line="240" w:lineRule="auto"/>
        <w:ind w:right="7.204724409448886"/>
        <w:jc w:val="both"/>
        <w:rPr>
          <w:b w:val="1"/>
          <w:bCs w:val="1"/>
          <w:color w:val="073763"/>
        </w:rPr>
      </w:pPr>
      <w:r w:rsidDel="00000000" w:rsidR="00000000" w:rsidRPr="00000000">
        <w:rPr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pStyle w:val="Heading1"/>
        <w:rPr>
          <w:sz w:val="24"/>
          <w:szCs w:val="24"/>
        </w:rPr>
      </w:pPr>
      <w:bookmarkStart w:colFirst="0" w:colLast="0" w:name="_2634xk6z5bhm" w:id="1"/>
      <w:bookmarkEnd w:id="1"/>
      <w:r w:rsidDel="00000000" w:rsidR="00000000" w:rsidRPr="00000000">
        <w:rPr>
          <w:b w:val="1"/>
          <w:bCs w:val="1"/>
          <w:color w:val="073763"/>
          <w:rtl w:val="0"/>
        </w:rPr>
        <w:t xml:space="preserve">С</w:t>
      </w:r>
      <w:r w:rsidDel="00000000" w:rsidR="00000000" w:rsidRPr="00000000">
        <w:rPr>
          <w:rtl w:val="0"/>
        </w:rPr>
        <w:t xml:space="preserve">убтест А</w:t>
      </w:r>
      <w:r w:rsidDel="00000000" w:rsidR="00000000" w:rsidRPr="00000000">
        <w:rPr>
          <w:rtl w:val="0"/>
        </w:rPr>
      </w:r>
    </w:p>
    <w:tbl>
      <w:tblPr>
        <w:tblStyle w:val="Table1"/>
        <w:tblW w:w="931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15"/>
        <w:tblGridChange w:id="0">
          <w:tblGrid>
            <w:gridCol w:w="9315"/>
          </w:tblGrid>
        </w:tblGridChange>
      </w:tblGrid>
      <w:tr>
        <w:trPr>
          <w:cantSplit w:val="0"/>
          <w:trHeight w:val="58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9">
            <w:pPr>
              <w:spacing w:after="200" w:before="0" w:line="240" w:lineRule="auto"/>
              <w:jc w:val="both"/>
              <w:rPr>
                <w:b w:val="1"/>
                <w:bCs w:val="1"/>
                <w:color w:val="073763"/>
              </w:rPr>
            </w:pPr>
            <w:r w:rsidDel="00000000" w:rsidR="00000000" w:rsidRPr="00000000">
              <w:rPr>
                <w:b w:val="1"/>
                <w:bCs w:val="1"/>
                <w:color w:val="073763"/>
                <w:rtl w:val="0"/>
              </w:rPr>
              <w:t xml:space="preserve">Прочитайте інформацію, наведену нижче, і виконайте завдання. </w:t>
            </w:r>
          </w:p>
        </w:tc>
      </w:tr>
    </w:tbl>
    <w:p w:rsidR="00000000" w:rsidDel="00000000" w:rsidP="00000000" w:rsidRDefault="00000000" w:rsidRPr="00000000" w14:paraId="0000001A">
      <w:pPr>
        <w:spacing w:after="200" w:before="0" w:line="240" w:lineRule="auto"/>
        <w:ind w:right="7.204724409448886"/>
        <w:jc w:val="both"/>
        <w:rPr>
          <w:b w:val="1"/>
          <w:bCs w:val="1"/>
          <w:color w:val="073763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37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75"/>
        <w:tblGridChange w:id="0">
          <w:tblGrid>
            <w:gridCol w:w="9375"/>
          </w:tblGrid>
        </w:tblGridChange>
      </w:tblGrid>
      <w:tr>
        <w:trPr>
          <w:cantSplit w:val="0"/>
          <w:trHeight w:val="1365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1B">
            <w:pPr>
              <w:spacing w:after="200" w:before="0" w:line="240" w:lineRule="auto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Сортування і переробка відходів – крок у чисте майбутнє</w:t>
            </w:r>
          </w:p>
          <w:p w:rsidR="00000000" w:rsidDel="00000000" w:rsidP="00000000" w:rsidRDefault="00000000" w:rsidRPr="00000000" w14:paraId="0000001C">
            <w:pPr>
              <w:spacing w:after="200" w:before="0" w:line="240" w:lineRule="auto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114300" distT="114300" distL="114300" distR="114300">
                  <wp:extent cx="2510925" cy="1670939"/>
                  <wp:effectExtent b="0" l="0" r="0" t="0"/>
                  <wp:docPr id="5" name="image5.png"/>
                  <a:graphic>
                    <a:graphicData uri="http://schemas.openxmlformats.org/drawingml/2006/picture">
                      <pic:pic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0925" cy="167093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D">
            <w:pPr>
              <w:spacing w:after="200" w:before="0" w:line="240" w:lineRule="auto"/>
              <w:jc w:val="center"/>
              <w:rPr>
                <w:i w:val="1"/>
                <w:iCs w:val="1"/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Рис. 1.</w:t>
            </w:r>
            <w:r w:rsidDel="00000000" w:rsidR="00000000" w:rsidRPr="00000000">
              <w:rPr>
                <w:i w:val="1"/>
                <w:iCs w:val="1"/>
                <w:sz w:val="18"/>
                <w:szCs w:val="18"/>
                <w:rtl w:val="0"/>
              </w:rPr>
              <w:t xml:space="preserve"> Сміттєспалювальний завод Шпіттелау. </w:t>
            </w:r>
            <w:r w:rsidDel="00000000" w:rsidR="00000000" w:rsidRPr="00000000">
              <w:rPr>
                <w:sz w:val="18"/>
                <w:szCs w:val="18"/>
                <w:rtl w:val="0"/>
              </w:rPr>
              <w:t xml:space="preserve">Примітка. Джерело: [1]. (Повний опис джерела див. у розділі “Методика”).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E">
            <w:pPr>
              <w:spacing w:after="200" w:before="0" w:line="240" w:lineRule="auto"/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Сміттєспалювальний завод Шпіттелау (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м. Відень, Австрія</w:t>
            </w:r>
            <w:r w:rsidDel="00000000" w:rsidR="00000000" w:rsidRPr="00000000">
              <w:rPr>
                <w:rtl w:val="0"/>
              </w:rPr>
              <w:t xml:space="preserve">) щорічно переробляє близько 250 000 </w:t>
            </w:r>
            <w:r w:rsidDel="00000000" w:rsidR="00000000" w:rsidRPr="00000000">
              <w:rPr>
                <w:rtl w:val="0"/>
              </w:rPr>
              <w:t xml:space="preserve">тонн</w:t>
            </w:r>
            <w:r w:rsidDel="00000000" w:rsidR="00000000" w:rsidRPr="00000000">
              <w:rPr>
                <w:rtl w:val="0"/>
              </w:rPr>
              <w:t xml:space="preserve"> побутових відходів для виробництва екологічно чистого опалення та електроенергії і є справжнім витвором мистецтва. У Шпіттелау використовують термічну переробку відходів. Процес згоряння контролюють, а вдосконалена технологія очищення димових газів запобігає завданню шкоди довкіллю, оскільки внаслідок спалювання   відходів масою 1 т утворюється вуглекислий газ СО</w:t>
            </w:r>
            <w:r w:rsidDel="00000000" w:rsidR="00000000" w:rsidRPr="00000000">
              <w:rPr>
                <w:vertAlign w:val="sub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  <w:t xml:space="preserve"> масою 1,1 т.</w:t>
            </w:r>
          </w:p>
          <w:p w:rsidR="00000000" w:rsidDel="00000000" w:rsidP="00000000" w:rsidRDefault="00000000" w:rsidRPr="00000000" w14:paraId="0000001F">
            <w:pPr>
              <w:spacing w:after="200" w:before="0" w:line="24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Шлак, який одержують під час спалювання твердих відходів, застосовують у будівництві як наповнювач для бетону. Очищену ж воду скидають у канал Дунаю.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1. Розподіліть процеси, що відбуваються на заводі, на фізичні і хімічні явища.</w:t>
      </w:r>
    </w:p>
    <w:p w:rsidR="00000000" w:rsidDel="00000000" w:rsidP="00000000" w:rsidRDefault="00000000" w:rsidRPr="00000000" w14:paraId="00000022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А</w:t>
      </w:r>
      <w:r w:rsidDel="00000000" w:rsidR="00000000" w:rsidRPr="00000000">
        <w:rPr>
          <w:rtl w:val="0"/>
        </w:rPr>
        <w:t xml:space="preserve"> сортування сміття</w:t>
      </w:r>
    </w:p>
    <w:p w:rsidR="00000000" w:rsidDel="00000000" w:rsidP="00000000" w:rsidRDefault="00000000" w:rsidRPr="00000000" w14:paraId="00000023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Б</w:t>
      </w:r>
      <w:r w:rsidDel="00000000" w:rsidR="00000000" w:rsidRPr="00000000">
        <w:rPr>
          <w:rtl w:val="0"/>
        </w:rPr>
        <w:t xml:space="preserve"> використання шлаку як наповнювача для бетону</w:t>
      </w:r>
      <w:r w:rsidDel="00000000" w:rsidR="00000000" w:rsidRPr="00000000">
        <w:rPr>
          <w:rtl w:val="0"/>
        </w:rPr>
      </w:r>
    </w:p>
    <w:tbl>
      <w:tblPr>
        <w:tblStyle w:val="Table3"/>
        <w:tblpPr w:leftFromText="180" w:rightFromText="180" w:topFromText="180" w:bottomFromText="180" w:vertAnchor="text" w:horzAnchor="text" w:tblpX="4282.677165354331" w:tblpY="0"/>
        <w:tblW w:w="5190.0" w:type="dxa"/>
        <w:jc w:val="left"/>
        <w:tblInd w:w="4170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10"/>
        <w:gridCol w:w="630"/>
        <w:gridCol w:w="630"/>
        <w:gridCol w:w="645"/>
        <w:gridCol w:w="675"/>
        <w:gridCol w:w="600"/>
        <w:tblGridChange w:id="0">
          <w:tblGrid>
            <w:gridCol w:w="2010"/>
            <w:gridCol w:w="630"/>
            <w:gridCol w:w="630"/>
            <w:gridCol w:w="645"/>
            <w:gridCol w:w="675"/>
            <w:gridCol w:w="60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4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25">
            <w:pPr>
              <w:widowControl w:val="0"/>
              <w:ind w:right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А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26">
            <w:pPr>
              <w:widowControl w:val="0"/>
              <w:ind w:right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Б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27">
            <w:pPr>
              <w:widowControl w:val="0"/>
              <w:ind w:right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В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28">
            <w:pPr>
              <w:widowControl w:val="0"/>
              <w:ind w:right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Г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29">
            <w:pPr>
              <w:widowControl w:val="0"/>
              <w:ind w:right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Д</w:t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2A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Фізичні явища</w:t>
            </w:r>
          </w:p>
        </w:tc>
        <w:tc>
          <w:tcPr/>
          <w:p w:rsidR="00000000" w:rsidDel="00000000" w:rsidP="00000000" w:rsidRDefault="00000000" w:rsidRPr="00000000" w14:paraId="0000002B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C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D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E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F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30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Хімічні явища</w:t>
            </w:r>
          </w:p>
        </w:tc>
        <w:tc>
          <w:tcPr/>
          <w:p w:rsidR="00000000" w:rsidDel="00000000" w:rsidP="00000000" w:rsidRDefault="00000000" w:rsidRPr="00000000" w14:paraId="00000031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3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4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widowControl w:val="0"/>
              <w:ind w:right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6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В</w:t>
      </w:r>
      <w:r w:rsidDel="00000000" w:rsidR="00000000" w:rsidRPr="00000000">
        <w:rPr>
          <w:rtl w:val="0"/>
        </w:rPr>
        <w:t xml:space="preserve"> спалювання сміття</w:t>
      </w:r>
    </w:p>
    <w:p w:rsidR="00000000" w:rsidDel="00000000" w:rsidP="00000000" w:rsidRDefault="00000000" w:rsidRPr="00000000" w14:paraId="00000037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Г</w:t>
      </w:r>
      <w:r w:rsidDel="00000000" w:rsidR="00000000" w:rsidRPr="00000000">
        <w:rPr>
          <w:rtl w:val="0"/>
        </w:rPr>
        <w:t xml:space="preserve"> підігрів води </w:t>
      </w:r>
    </w:p>
    <w:p w:rsidR="00000000" w:rsidDel="00000000" w:rsidP="00000000" w:rsidRDefault="00000000" w:rsidRPr="00000000" w14:paraId="00000038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Д</w:t>
      </w:r>
      <w:r w:rsidDel="00000000" w:rsidR="00000000" w:rsidRPr="00000000">
        <w:rPr>
          <w:rtl w:val="0"/>
        </w:rPr>
        <w:t xml:space="preserve"> фільтрування води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spacing w:after="200" w:before="0" w:line="240" w:lineRule="auto"/>
        <w:ind w:right="7.2047244094488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spacing w:after="200" w:before="0" w:line="240" w:lineRule="auto"/>
        <w:ind w:right="7.204724409448886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rtl w:val="0"/>
        </w:rPr>
        <w:t xml:space="preserve">Поясніть розподіл, здійснений вами, одним-двома реченнями: </w:t>
      </w: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3C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2. Поміркуйте, чому варто сортувати і переробляти сміття. Наведіть 3 аргументи. </w:t>
      </w:r>
    </w:p>
    <w:p w:rsidR="00000000" w:rsidDel="00000000" w:rsidP="00000000" w:rsidRDefault="00000000" w:rsidRPr="00000000" w14:paraId="0000003D">
      <w:pPr>
        <w:spacing w:after="20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3E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3. Обчисліть масу (т) вуглекислого газу СО</w:t>
      </w:r>
      <w:r w:rsidDel="00000000" w:rsidR="00000000" w:rsidRPr="00000000">
        <w:rPr>
          <w:b w:val="1"/>
          <w:bCs w:val="1"/>
          <w:vertAlign w:val="subscript"/>
          <w:rtl w:val="0"/>
        </w:rPr>
        <w:t xml:space="preserve">2</w:t>
      </w:r>
      <w:r w:rsidDel="00000000" w:rsidR="00000000" w:rsidRPr="00000000">
        <w:rPr>
          <w:b w:val="1"/>
          <w:bCs w:val="1"/>
          <w:rtl w:val="0"/>
        </w:rPr>
        <w:t xml:space="preserve">, який потрапляє в атмосферу внаслідок спалювання відходів на заводі Шпіттелау упродовж одного року.</w:t>
      </w:r>
      <w:r w:rsidDel="00000000" w:rsidR="00000000" w:rsidRPr="00000000">
        <w:rPr>
          <w:rtl w:val="0"/>
        </w:rPr>
      </w:r>
    </w:p>
    <w:tbl>
      <w:tblPr>
        <w:tblStyle w:val="Table4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870"/>
        <w:gridCol w:w="2460"/>
        <w:tblGridChange w:id="0">
          <w:tblGrid>
            <w:gridCol w:w="6870"/>
            <w:gridCol w:w="2460"/>
          </w:tblGrid>
        </w:tblGridChange>
      </w:tblGrid>
      <w:tr>
        <w:trPr>
          <w:cantSplit w:val="0"/>
          <w:trHeight w:val="2196.342773437499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3F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Обчислення:</w:t>
            </w:r>
          </w:p>
          <w:p w:rsidR="00000000" w:rsidDel="00000000" w:rsidP="00000000" w:rsidRDefault="00000000" w:rsidRPr="00000000" w14:paraId="00000040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1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2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3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4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5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6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47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48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Відповідь:</w:t>
            </w:r>
          </w:p>
          <w:p w:rsidR="00000000" w:rsidDel="00000000" w:rsidP="00000000" w:rsidRDefault="00000000" w:rsidRPr="00000000" w14:paraId="00000049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4A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 </w:t>
            </w:r>
          </w:p>
        </w:tc>
      </w:tr>
    </w:tbl>
    <w:p w:rsidR="00000000" w:rsidDel="00000000" w:rsidP="00000000" w:rsidRDefault="00000000" w:rsidRPr="00000000" w14:paraId="0000004B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4. Обчисліть кількість дерев, які потрібно посадити, щоби вони за рік поглинули весь вуглекислий газ, масу якого ви обчислили в попередній задачі. Візьміть до уваги, що одне доросле дерево засвоює за рік вуглекислий газ масою 20 кг.</w:t>
      </w:r>
      <w:r w:rsidDel="00000000" w:rsidR="00000000" w:rsidRPr="00000000">
        <w:rPr>
          <w:rtl w:val="0"/>
        </w:rPr>
      </w:r>
    </w:p>
    <w:tbl>
      <w:tblPr>
        <w:tblStyle w:val="Table5"/>
        <w:tblW w:w="9435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6870"/>
        <w:gridCol w:w="2565"/>
        <w:tblGridChange w:id="0">
          <w:tblGrid>
            <w:gridCol w:w="6870"/>
            <w:gridCol w:w="2565"/>
          </w:tblGrid>
        </w:tblGridChange>
      </w:tblGrid>
      <w:tr>
        <w:trPr>
          <w:cantSplit w:val="0"/>
          <w:trHeight w:val="2595" w:hRule="atLeast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1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Обчислення:</w:t>
            </w:r>
          </w:p>
          <w:p w:rsidR="00000000" w:rsidDel="00000000" w:rsidP="00000000" w:rsidRDefault="00000000" w:rsidRPr="00000000" w14:paraId="00000052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3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4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5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6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7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58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0" w:val="nil"/>
              <w:bottom w:color="000000" w:space="0" w:sz="8" w:val="single"/>
              <w:right w:color="000000" w:space="0" w:sz="8" w:val="single"/>
            </w:tcBorders>
            <w:tcMar>
              <w:top w:w="0.0" w:type="dxa"/>
              <w:left w:w="100.0" w:type="dxa"/>
              <w:bottom w:w="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59">
            <w:pPr>
              <w:spacing w:after="200" w:before="0" w:line="240" w:lineRule="auto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Відповідь:</w:t>
            </w:r>
          </w:p>
          <w:p w:rsidR="00000000" w:rsidDel="00000000" w:rsidP="00000000" w:rsidRDefault="00000000" w:rsidRPr="00000000" w14:paraId="0000005A">
            <w:pPr>
              <w:spacing w:after="200" w:before="0" w:line="240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pStyle w:val="Heading1"/>
        <w:rPr/>
      </w:pPr>
      <w:bookmarkStart w:colFirst="0" w:colLast="0" w:name="_lr1qscxhluuf" w:id="2"/>
      <w:bookmarkEnd w:id="2"/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pStyle w:val="Heading1"/>
        <w:rPr/>
      </w:pPr>
      <w:bookmarkStart w:colFirst="0" w:colLast="0" w:name="_balllz8gopix" w:id="3"/>
      <w:bookmarkEnd w:id="3"/>
      <w:r w:rsidDel="00000000" w:rsidR="00000000" w:rsidRPr="00000000">
        <w:rPr>
          <w:rtl w:val="0"/>
        </w:rPr>
        <w:t xml:space="preserve">Субтест B</w:t>
      </w:r>
    </w:p>
    <w:tbl>
      <w:tblPr>
        <w:tblStyle w:val="Table6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66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5">
            <w:pPr>
              <w:spacing w:after="200" w:before="0" w:line="240" w:lineRule="auto"/>
              <w:rPr>
                <w:b w:val="1"/>
                <w:bCs w:val="1"/>
                <w:color w:val="073763"/>
              </w:rPr>
            </w:pPr>
            <w:r w:rsidDel="00000000" w:rsidR="00000000" w:rsidRPr="00000000">
              <w:rPr>
                <w:b w:val="1"/>
                <w:bCs w:val="1"/>
                <w:color w:val="073763"/>
                <w:rtl w:val="0"/>
              </w:rPr>
              <w:t xml:space="preserve">Прочитайте опис ситуації, наведений нижче, і виконайте завдання.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76">
      <w:pPr>
        <w:spacing w:after="200" w:before="0" w:line="240" w:lineRule="auto"/>
        <w:rPr/>
      </w:pPr>
      <w:r w:rsidDel="00000000" w:rsidR="00000000" w:rsidRPr="00000000">
        <w:rPr>
          <w:rtl w:val="0"/>
        </w:rPr>
      </w:r>
    </w:p>
    <w:tbl>
      <w:tblPr>
        <w:tblStyle w:val="Table7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2175" w:hRule="atLeast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У складі команди юних інженерів-дослідників ви реалізуєте шкільний проєкт «Чиста вода – основа життя». Вам доручили змоделювати систему очищення стічних вод сміттєспалювального підприємства.</w:t>
            </w:r>
          </w:p>
          <w:p w:rsidR="00000000" w:rsidDel="00000000" w:rsidP="00000000" w:rsidRDefault="00000000" w:rsidRPr="00000000" w14:paraId="0000007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0" w:right="0" w:firstLine="0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Під час роботи підприємства утворюються стічні води, що містять:</w:t>
            </w:r>
          </w:p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afterAutospacing="0" w:before="0" w:line="240" w:lineRule="auto"/>
              <w:ind w:left="720" w:right="0" w:hanging="360"/>
              <w:jc w:val="both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тверді частинки (пісок, будівельний матеріал…);</w:t>
            </w:r>
          </w:p>
          <w:p w:rsidR="00000000" w:rsidDel="00000000" w:rsidP="00000000" w:rsidRDefault="00000000" w:rsidRPr="00000000" w14:paraId="0000007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afterAutospacing="0" w:before="0" w:line="240" w:lineRule="auto"/>
              <w:ind w:left="720" w:right="0" w:hanging="360"/>
              <w:jc w:val="both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попіл;</w:t>
            </w:r>
          </w:p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200" w:before="0" w:line="240" w:lineRule="auto"/>
              <w:ind w:left="720" w:right="0" w:hanging="360"/>
              <w:jc w:val="both"/>
              <w:rPr>
                <w:u w:val="none"/>
              </w:rPr>
            </w:pPr>
            <w:r w:rsidDel="00000000" w:rsidR="00000000" w:rsidRPr="00000000">
              <w:rPr>
                <w:rtl w:val="0"/>
              </w:rPr>
              <w:t xml:space="preserve">розчинні у воді сполуки.</w:t>
            </w:r>
          </w:p>
        </w:tc>
      </w:tr>
    </w:tbl>
    <w:p w:rsidR="00000000" w:rsidDel="00000000" w:rsidP="00000000" w:rsidRDefault="00000000" w:rsidRPr="00000000" w14:paraId="0000007C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5. Поясніть, чому небезпечно скидати неочищені стічні води в природні водойми.</w:t>
      </w:r>
    </w:p>
    <w:p w:rsidR="00000000" w:rsidDel="00000000" w:rsidP="00000000" w:rsidRDefault="00000000" w:rsidRPr="00000000" w14:paraId="0000007E">
      <w:pPr>
        <w:spacing w:after="200" w:before="0" w:line="240" w:lineRule="auto"/>
        <w:ind w:right="7.204724409448886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6. Запропонуйте способи очищення стічних вод в умовах шкільної хімічної лабораторії.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6.1.  Визначте послідовність етапів очищення стічних вод:</w:t>
      </w:r>
    </w:p>
    <w:tbl>
      <w:tblPr>
        <w:tblStyle w:val="Table8"/>
        <w:tblpPr w:leftFromText="180" w:rightFromText="180" w:topFromText="180" w:bottomFromText="180" w:vertAnchor="text" w:horzAnchor="text" w:tblpX="6622.677165354331" w:tblpY="0"/>
        <w:tblW w:w="2280.0" w:type="dxa"/>
        <w:jc w:val="left"/>
        <w:tblInd w:w="5805.0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375"/>
        <w:gridCol w:w="630"/>
        <w:gridCol w:w="630"/>
        <w:gridCol w:w="645"/>
        <w:tblGridChange w:id="0">
          <w:tblGrid>
            <w:gridCol w:w="375"/>
            <w:gridCol w:w="630"/>
            <w:gridCol w:w="630"/>
            <w:gridCol w:w="645"/>
          </w:tblGrid>
        </w:tblGridChange>
      </w:tblGrid>
      <w:tr>
        <w:trPr>
          <w:cantSplit w:val="0"/>
          <w:trHeight w:val="523.974609375" w:hRule="atLeast"/>
          <w:tblHeader w:val="0"/>
        </w:trPr>
        <w:tc>
          <w:tcPr/>
          <w:p w:rsidR="00000000" w:rsidDel="00000000" w:rsidP="00000000" w:rsidRDefault="00000000" w:rsidRPr="00000000" w14:paraId="00000083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84">
            <w:pPr>
              <w:widowControl w:val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А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85">
            <w:pPr>
              <w:widowControl w:val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Б</w:t>
            </w:r>
          </w:p>
        </w:tc>
        <w:tc>
          <w:tcPr>
            <w:shd w:fill="deeaf6" w:val="clear"/>
          </w:tcPr>
          <w:p w:rsidR="00000000" w:rsidDel="00000000" w:rsidP="00000000" w:rsidRDefault="00000000" w:rsidRPr="00000000" w14:paraId="00000086">
            <w:pPr>
              <w:widowControl w:val="0"/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В</w:t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87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1</w:t>
            </w:r>
          </w:p>
        </w:tc>
        <w:tc>
          <w:tcPr/>
          <w:p w:rsidR="00000000" w:rsidDel="00000000" w:rsidP="00000000" w:rsidRDefault="00000000" w:rsidRPr="00000000" w14:paraId="00000088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9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A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8B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C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D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E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8F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2</w:t>
            </w:r>
          </w:p>
        </w:tc>
        <w:tc>
          <w:tcPr/>
          <w:p w:rsidR="00000000" w:rsidDel="00000000" w:rsidP="00000000" w:rsidRDefault="00000000" w:rsidRPr="00000000" w14:paraId="00000090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1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2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deeaf6" w:val="clear"/>
          </w:tcPr>
          <w:p w:rsidR="00000000" w:rsidDel="00000000" w:rsidP="00000000" w:rsidRDefault="00000000" w:rsidRPr="00000000" w14:paraId="00000093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3</w:t>
            </w:r>
          </w:p>
        </w:tc>
        <w:tc>
          <w:tcPr/>
          <w:p w:rsidR="00000000" w:rsidDel="00000000" w:rsidP="00000000" w:rsidRDefault="00000000" w:rsidRPr="00000000" w14:paraId="00000094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6">
            <w:pPr>
              <w:widowControl w:val="0"/>
              <w:rPr>
                <w:b w:val="1"/>
                <w:bCs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97">
      <w:pPr>
        <w:spacing w:after="200" w:before="0" w:line="240" w:lineRule="auto"/>
        <w:ind w:right="7.204724409448886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А </w:t>
      </w:r>
      <w:r w:rsidDel="00000000" w:rsidR="00000000" w:rsidRPr="00000000">
        <w:rPr>
          <w:rtl w:val="0"/>
        </w:rPr>
        <w:t xml:space="preserve">дистилювання  </w:t>
      </w:r>
      <w:r w:rsidDel="00000000" w:rsidR="00000000" w:rsidRPr="00000000">
        <w:rPr>
          <w:b w:val="1"/>
          <w:bCs w:val="1"/>
          <w:rtl w:val="0"/>
        </w:rPr>
        <w:t xml:space="preserve">Б </w:t>
      </w:r>
      <w:r w:rsidDel="00000000" w:rsidR="00000000" w:rsidRPr="00000000">
        <w:rPr>
          <w:rtl w:val="0"/>
        </w:rPr>
        <w:t xml:space="preserve">відстоювання    </w:t>
      </w:r>
      <w:r w:rsidDel="00000000" w:rsidR="00000000" w:rsidRPr="00000000">
        <w:rPr>
          <w:b w:val="1"/>
          <w:bCs w:val="1"/>
          <w:rtl w:val="0"/>
        </w:rPr>
        <w:t xml:space="preserve">В </w:t>
      </w:r>
      <w:r w:rsidDel="00000000" w:rsidR="00000000" w:rsidRPr="00000000">
        <w:rPr>
          <w:rtl w:val="0"/>
        </w:rPr>
        <w:t xml:space="preserve">фільтрування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8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9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C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6.2. Доберіть необхідне обладнання з-поміж наведеного на рисунках для кожного етапу очищення стічних вод. </w:t>
      </w:r>
    </w:p>
    <w:p w:rsidR="00000000" w:rsidDel="00000000" w:rsidP="00000000" w:rsidRDefault="00000000" w:rsidRPr="00000000" w14:paraId="0000009E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  <w:t xml:space="preserve">Упишіть в таблицю назву кожного етапу очищення стічних вод за порядком, визначеним у попередньому завданні. У клітинці навпроти назви етапу очищення і номера потрібного для його здійснення обладнання поставте будь-яку позначку, до прикладу </w:t>
      </w:r>
      <w:r w:rsidDel="00000000" w:rsidR="00000000" w:rsidRPr="00000000">
        <w:rPr>
          <w:rFonts w:ascii="Arial Unicode MS" w:cs="Arial Unicode MS" w:eastAsia="Arial Unicode MS" w:hAnsi="Arial Unicode MS"/>
          <w:color w:val="0000ff"/>
          <w:rtl w:val="0"/>
        </w:rPr>
        <w:t xml:space="preserve">✓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F">
      <w:pPr>
        <w:spacing w:after="200" w:before="0" w:line="240" w:lineRule="auto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5695950" cy="1133475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11334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spacing w:after="200" w:before="0" w:line="240" w:lineRule="auto"/>
        <w:ind w:right="7.204724409448886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</w:rPr>
        <w:drawing>
          <wp:inline distB="114300" distT="114300" distL="114300" distR="114300">
            <wp:extent cx="4061025" cy="3878214"/>
            <wp:effectExtent b="0" l="0" r="0" t="0"/>
            <wp:docPr id="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061025" cy="38782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1">
      <w:pPr>
        <w:spacing w:after="200" w:before="0" w:line="240" w:lineRule="auto"/>
        <w:jc w:val="center"/>
        <w:rPr>
          <w:b w:val="1"/>
          <w:bCs w:val="1"/>
          <w:sz w:val="18"/>
          <w:szCs w:val="18"/>
        </w:rPr>
      </w:pPr>
      <w:r w:rsidDel="00000000" w:rsidR="00000000" w:rsidRPr="00000000">
        <w:rPr>
          <w:sz w:val="18"/>
          <w:szCs w:val="18"/>
          <w:rtl w:val="0"/>
        </w:rPr>
        <w:t xml:space="preserve">Рис. 1-10 .</w:t>
      </w:r>
      <w:r w:rsidDel="00000000" w:rsidR="00000000" w:rsidRPr="00000000">
        <w:rPr>
          <w:i w:val="1"/>
          <w:iCs w:val="1"/>
          <w:sz w:val="18"/>
          <w:szCs w:val="18"/>
          <w:rtl w:val="0"/>
        </w:rPr>
        <w:t xml:space="preserve"> Хімічний посуд і обладнання.</w:t>
      </w:r>
      <w:r w:rsidDel="00000000" w:rsidR="00000000" w:rsidRPr="00000000">
        <w:rPr>
          <w:sz w:val="18"/>
          <w:szCs w:val="18"/>
          <w:rtl w:val="0"/>
        </w:rPr>
        <w:t xml:space="preserve">Примітка. Джерело: [2]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3">
      <w:pPr>
        <w:spacing w:after="200" w:before="0" w:line="240" w:lineRule="auto"/>
        <w:ind w:right="7.204724409448886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7. Зробіть висновок про значення очищення стічних вод для довкілля і здоров’я людей.</w:t>
      </w:r>
    </w:p>
    <w:p w:rsidR="00000000" w:rsidDel="00000000" w:rsidP="00000000" w:rsidRDefault="00000000" w:rsidRPr="00000000" w14:paraId="000000A4">
      <w:pPr>
        <w:spacing w:after="200" w:lineRule="auto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pStyle w:val="Heading1"/>
        <w:rPr/>
      </w:pPr>
      <w:bookmarkStart w:colFirst="0" w:colLast="0" w:name="_435avu4yzx3s" w:id="4"/>
      <w:bookmarkEnd w:id="4"/>
      <w:r w:rsidDel="00000000" w:rsidR="00000000" w:rsidRPr="00000000">
        <w:rPr>
          <w:rtl w:val="0"/>
        </w:rPr>
        <w:t xml:space="preserve">Субтест С</w:t>
      </w:r>
    </w:p>
    <w:tbl>
      <w:tblPr>
        <w:tblStyle w:val="Table9"/>
        <w:tblW w:w="9330.0" w:type="dxa"/>
        <w:jc w:val="left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600"/>
      </w:tblPr>
      <w:tblGrid>
        <w:gridCol w:w="9330"/>
        <w:tblGridChange w:id="0">
          <w:tblGrid>
            <w:gridCol w:w="9330"/>
          </w:tblGrid>
        </w:tblGridChange>
      </w:tblGrid>
      <w:tr>
        <w:trPr>
          <w:cantSplit w:val="0"/>
          <w:trHeight w:val="720" w:hRule="atLeast"/>
          <w:tblHeader w:val="0"/>
        </w:trPr>
        <w:tc>
          <w:tcPr>
            <w:tcBorders>
              <w:top w:color="000000" w:space="0" w:sz="5" w:val="single"/>
              <w:left w:color="000000" w:space="0" w:sz="5" w:val="single"/>
              <w:bottom w:color="000000" w:space="0" w:sz="5" w:val="single"/>
              <w:right w:color="000000" w:space="0" w:sz="5" w:val="single"/>
            </w:tcBorders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6">
            <w:pPr>
              <w:spacing w:after="200" w:before="0" w:line="240" w:lineRule="auto"/>
              <w:jc w:val="both"/>
              <w:rPr>
                <w:b w:val="1"/>
                <w:bCs w:val="1"/>
                <w:color w:val="073763"/>
              </w:rPr>
            </w:pPr>
            <w:r w:rsidDel="00000000" w:rsidR="00000000" w:rsidRPr="00000000">
              <w:rPr>
                <w:b w:val="1"/>
                <w:bCs w:val="1"/>
                <w:color w:val="073763"/>
                <w:rtl w:val="0"/>
              </w:rPr>
              <w:t xml:space="preserve">Прочитайте опис ситуації, наведений нижче, і виконайте завдання. Перед початком завдань уважно читайте інструкції до виконання.</w:t>
            </w:r>
          </w:p>
        </w:tc>
      </w:tr>
    </w:tbl>
    <w:p w:rsidR="00000000" w:rsidDel="00000000" w:rsidP="00000000" w:rsidRDefault="00000000" w:rsidRPr="00000000" w14:paraId="000000A7">
      <w:pPr>
        <w:spacing w:after="200" w:before="0" w:line="240" w:lineRule="auto"/>
        <w:ind w:right="7.204724409448886" w:firstLine="0"/>
        <w:jc w:val="center"/>
        <w:rPr/>
      </w:pPr>
      <w:r w:rsidDel="00000000" w:rsidR="00000000" w:rsidRPr="00000000">
        <w:rPr>
          <w:rtl w:val="0"/>
        </w:rPr>
      </w:r>
    </w:p>
    <w:tbl>
      <w:tblPr>
        <w:tblStyle w:val="Table10"/>
        <w:tblW w:w="9660.0" w:type="dxa"/>
        <w:jc w:val="center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A8">
            <w:pPr>
              <w:widowControl w:val="0"/>
              <w:spacing w:after="200" w:before="0" w:line="240" w:lineRule="auto"/>
              <w:jc w:val="both"/>
              <w:rPr>
                <w:b w:val="1"/>
                <w:bCs w:val="1"/>
                <w:i w:val="1"/>
                <w:iCs w:val="1"/>
              </w:rPr>
            </w:pPr>
            <w:r w:rsidDel="00000000" w:rsidR="00000000" w:rsidRPr="00000000">
              <w:rPr>
                <w:b w:val="1"/>
                <w:bCs w:val="1"/>
                <w:i w:val="1"/>
                <w:iCs w:val="1"/>
                <w:rtl w:val="0"/>
              </w:rPr>
              <w:t xml:space="preserve">Хімія бенгальських вогнів</w:t>
            </w:r>
          </w:p>
          <w:p w:rsidR="00000000" w:rsidDel="00000000" w:rsidP="00000000" w:rsidRDefault="00000000" w:rsidRPr="00000000" w14:paraId="000000A9">
            <w:pPr>
              <w:widowControl w:val="0"/>
              <w:spacing w:after="200" w:before="0" w:line="24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Бенгальські вогні, а саме їхнє яскраве мерехтіння, є незмінним атрибутом свята. Чи відомо Вам, які хімічні речовини спричиняють таке явище?</w:t>
            </w:r>
          </w:p>
          <w:p w:rsidR="00000000" w:rsidDel="00000000" w:rsidP="00000000" w:rsidRDefault="00000000" w:rsidRPr="00000000" w14:paraId="000000AA">
            <w:pPr>
              <w:widowControl w:val="0"/>
              <w:spacing w:after="200" w:before="0" w:line="24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Бенгальська суміш складається з чотирьох головних компонентів: барій нітрату, декстрину, порошкуватих магнію, алюмінію та заліза. Декстрин, тобто просмажений крохмаль, використовують як органічний клей. Його змішують з іншими інгредієнтами, суміш наносять на дротики та висушують. За нагрівання барій нітрат розкладається з утворенням кисню. Кисень реагує з магнієм та залізом: магній горить яскравим білим світлом, а залізний порошок, загоряючись, утворює безліч іскор. Варто пам’ятати, що температура горіння бенгальського вогню достатньо висока, тож під час його використання потрібно бути обережними</w:t>
            </w:r>
            <w:r w:rsidDel="00000000" w:rsidR="00000000" w:rsidRPr="00000000">
              <w:rPr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B">
      <w:pPr>
        <w:spacing w:after="200" w:before="0" w:line="240" w:lineRule="auto"/>
        <w:ind w:right="7.204724409448886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C">
      <w:pPr>
        <w:pStyle w:val="Heading2"/>
        <w:rPr>
          <w:b w:val="1"/>
          <w:bCs w:val="1"/>
          <w:color w:val="073763"/>
        </w:rPr>
      </w:pPr>
      <w:bookmarkStart w:colFirst="0" w:colLast="0" w:name="_vti611ju1068" w:id="5"/>
      <w:bookmarkEnd w:id="5"/>
      <w:r w:rsidDel="00000000" w:rsidR="00000000" w:rsidRPr="00000000">
        <w:rPr>
          <w:rtl w:val="0"/>
        </w:rPr>
        <w:t xml:space="preserve">Блок І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8. Запишіть хімічні формули речовин: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E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А</w:t>
      </w:r>
      <w:r w:rsidDel="00000000" w:rsidR="00000000" w:rsidRPr="00000000">
        <w:rPr>
          <w:rtl w:val="0"/>
        </w:rPr>
        <w:t xml:space="preserve">  магній _________</w:t>
      </w:r>
    </w:p>
    <w:p w:rsidR="00000000" w:rsidDel="00000000" w:rsidP="00000000" w:rsidRDefault="00000000" w:rsidRPr="00000000" w14:paraId="000000AF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Б</w:t>
      </w:r>
      <w:r w:rsidDel="00000000" w:rsidR="00000000" w:rsidRPr="00000000">
        <w:rPr>
          <w:rtl w:val="0"/>
        </w:rPr>
        <w:t xml:space="preserve">  залізо __________</w:t>
      </w:r>
    </w:p>
    <w:p w:rsidR="00000000" w:rsidDel="00000000" w:rsidP="00000000" w:rsidRDefault="00000000" w:rsidRPr="00000000" w14:paraId="000000B0">
      <w:pPr>
        <w:spacing w:after="200" w:before="0" w:lin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В</w:t>
      </w:r>
      <w:r w:rsidDel="00000000" w:rsidR="00000000" w:rsidRPr="00000000">
        <w:rPr>
          <w:rtl w:val="0"/>
        </w:rPr>
        <w:t xml:space="preserve">  барій нітрат (якщо формула речовини читається так: </w:t>
      </w:r>
      <w:r w:rsidDel="00000000" w:rsidR="00000000" w:rsidRPr="00000000">
        <w:rPr>
          <w:rtl w:val="0"/>
        </w:rPr>
        <w:t xml:space="preserve">барій ен о три двічі</w:t>
      </w:r>
      <w:r w:rsidDel="00000000" w:rsidR="00000000" w:rsidRPr="00000000">
        <w:rPr>
          <w:rtl w:val="0"/>
        </w:rPr>
        <w:t xml:space="preserve">)    </w:t>
      </w:r>
    </w:p>
    <w:p w:rsidR="00000000" w:rsidDel="00000000" w:rsidP="00000000" w:rsidRDefault="00000000" w:rsidRPr="00000000" w14:paraId="000000B1">
      <w:pPr>
        <w:spacing w:after="200" w:before="0" w:line="240" w:lineRule="auto"/>
        <w:rPr/>
      </w:pPr>
      <w:r w:rsidDel="00000000" w:rsidR="00000000" w:rsidRPr="00000000">
        <w:rPr>
          <w:rtl w:val="0"/>
        </w:rPr>
        <w:t xml:space="preserve">  ________________</w:t>
      </w:r>
    </w:p>
    <w:p w:rsidR="00000000" w:rsidDel="00000000" w:rsidP="00000000" w:rsidRDefault="00000000" w:rsidRPr="00000000" w14:paraId="000000B2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Г</w:t>
      </w:r>
      <w:r w:rsidDel="00000000" w:rsidR="00000000" w:rsidRPr="00000000">
        <w:rPr>
          <w:rtl w:val="0"/>
        </w:rPr>
        <w:t xml:space="preserve">  кисень ______</w:t>
      </w:r>
    </w:p>
    <w:p w:rsidR="00000000" w:rsidDel="00000000" w:rsidP="00000000" w:rsidRDefault="00000000" w:rsidRPr="00000000" w14:paraId="000000B3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Д  </w:t>
      </w:r>
      <w:r w:rsidDel="00000000" w:rsidR="00000000" w:rsidRPr="00000000">
        <w:rPr>
          <w:rtl w:val="0"/>
        </w:rPr>
        <w:t xml:space="preserve">алюміній </w:t>
      </w:r>
      <w:r w:rsidDel="00000000" w:rsidR="00000000" w:rsidRPr="00000000">
        <w:rPr>
          <w:b w:val="1"/>
          <w:bCs w:val="1"/>
          <w:rtl w:val="0"/>
        </w:rPr>
        <w:t xml:space="preserve">_________</w:t>
      </w:r>
    </w:p>
    <w:p w:rsidR="00000000" w:rsidDel="00000000" w:rsidP="00000000" w:rsidRDefault="00000000" w:rsidRPr="00000000" w14:paraId="000000B4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9. Розподіліть названі речовини на:</w:t>
      </w:r>
    </w:p>
    <w:p w:rsidR="00000000" w:rsidDel="00000000" w:rsidP="00000000" w:rsidRDefault="00000000" w:rsidRPr="00000000" w14:paraId="000000B5">
      <w:pPr>
        <w:spacing w:after="200" w:before="0" w:line="240" w:lineRule="auto"/>
        <w:jc w:val="both"/>
        <w:rPr/>
      </w:pPr>
      <w:r w:rsidDel="00000000" w:rsidR="00000000" w:rsidRPr="00000000">
        <w:rPr>
          <w:rtl w:val="0"/>
        </w:rPr>
        <w:t xml:space="preserve">прості ___________________________________________;</w:t>
      </w:r>
    </w:p>
    <w:p w:rsidR="00000000" w:rsidDel="00000000" w:rsidP="00000000" w:rsidRDefault="00000000" w:rsidRPr="00000000" w14:paraId="000000B6">
      <w:pPr>
        <w:spacing w:after="200" w:before="0" w:line="240" w:lineRule="auto"/>
        <w:jc w:val="both"/>
        <w:rPr/>
      </w:pPr>
      <w:r w:rsidDel="00000000" w:rsidR="00000000" w:rsidRPr="00000000">
        <w:rPr>
          <w:rtl w:val="0"/>
        </w:rPr>
        <w:t xml:space="preserve">складні ___________________________________________.</w:t>
      </w:r>
    </w:p>
    <w:p w:rsidR="00000000" w:rsidDel="00000000" w:rsidP="00000000" w:rsidRDefault="00000000" w:rsidRPr="00000000" w14:paraId="000000B7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10. Розподіліть прості речовини на:</w:t>
      </w:r>
    </w:p>
    <w:p w:rsidR="00000000" w:rsidDel="00000000" w:rsidP="00000000" w:rsidRDefault="00000000" w:rsidRPr="00000000" w14:paraId="000000B8">
      <w:pPr>
        <w:spacing w:after="200" w:before="0" w:line="240" w:lineRule="auto"/>
        <w:jc w:val="both"/>
        <w:rPr/>
      </w:pPr>
      <w:r w:rsidDel="00000000" w:rsidR="00000000" w:rsidRPr="00000000">
        <w:rPr>
          <w:rtl w:val="0"/>
        </w:rPr>
        <w:t xml:space="preserve">метали   __________________________________________;</w:t>
      </w:r>
    </w:p>
    <w:p w:rsidR="00000000" w:rsidDel="00000000" w:rsidP="00000000" w:rsidRDefault="00000000" w:rsidRPr="00000000" w14:paraId="000000B9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  <w:t xml:space="preserve">неметали _________________________________________.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A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11. Позначте, взявши до уваги фізичні властивості металів, ТРИ властивості, притаманні і магнію, і залізу, і алюмінію.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B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А</w:t>
      </w:r>
      <w:r w:rsidDel="00000000" w:rsidR="00000000" w:rsidRPr="00000000">
        <w:rPr>
          <w:rtl w:val="0"/>
        </w:rPr>
        <w:t xml:space="preserve">  притягується магнітом</w:t>
      </w:r>
    </w:p>
    <w:p w:rsidR="00000000" w:rsidDel="00000000" w:rsidP="00000000" w:rsidRDefault="00000000" w:rsidRPr="00000000" w14:paraId="000000BC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Б  </w:t>
      </w:r>
      <w:r w:rsidDel="00000000" w:rsidR="00000000" w:rsidRPr="00000000">
        <w:rPr>
          <w:rtl w:val="0"/>
        </w:rPr>
        <w:t xml:space="preserve">ковкий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BD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В</w:t>
      </w:r>
      <w:r w:rsidDel="00000000" w:rsidR="00000000" w:rsidRPr="00000000">
        <w:rPr>
          <w:rtl w:val="0"/>
        </w:rPr>
        <w:t xml:space="preserve">  еластичний</w:t>
      </w:r>
    </w:p>
    <w:p w:rsidR="00000000" w:rsidDel="00000000" w:rsidP="00000000" w:rsidRDefault="00000000" w:rsidRPr="00000000" w14:paraId="000000BE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Г  </w:t>
      </w:r>
      <w:r w:rsidDel="00000000" w:rsidR="00000000" w:rsidRPr="00000000">
        <w:rPr>
          <w:rtl w:val="0"/>
        </w:rPr>
        <w:t xml:space="preserve">електропровідний</w:t>
      </w:r>
    </w:p>
    <w:p w:rsidR="00000000" w:rsidDel="00000000" w:rsidP="00000000" w:rsidRDefault="00000000" w:rsidRPr="00000000" w14:paraId="000000BF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Д  </w:t>
      </w:r>
      <w:r w:rsidDel="00000000" w:rsidR="00000000" w:rsidRPr="00000000">
        <w:rPr>
          <w:rtl w:val="0"/>
        </w:rPr>
        <w:t xml:space="preserve">теплопровідний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0">
      <w:pPr>
        <w:spacing w:after="200" w:before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12. Проста речовина кисень утворена двома атомами Оксигену. Із запропонованих схем оберіть модель атома Оксигену та модель йона Оксигену.  </w:t>
      </w:r>
    </w:p>
    <w:p w:rsidR="00000000" w:rsidDel="00000000" w:rsidP="00000000" w:rsidRDefault="00000000" w:rsidRPr="00000000" w14:paraId="000000C1">
      <w:pPr>
        <w:spacing w:after="200" w:before="0" w:line="240" w:lineRule="auto"/>
        <w:jc w:val="both"/>
        <w:rPr/>
      </w:pPr>
      <w:r w:rsidDel="00000000" w:rsidR="00000000" w:rsidRPr="00000000">
        <w:rPr/>
        <w:drawing>
          <wp:inline distB="114300" distT="114300" distL="114300" distR="114300">
            <wp:extent cx="5609498" cy="3811823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609498" cy="38118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12.1</w:t>
      </w:r>
      <w:r w:rsidDel="00000000" w:rsidR="00000000" w:rsidRPr="00000000">
        <w:rPr>
          <w:rtl w:val="0"/>
        </w:rPr>
        <w:t xml:space="preserve"> Модель атома Оксигену – це _______ .</w:t>
      </w:r>
    </w:p>
    <w:p w:rsidR="00000000" w:rsidDel="00000000" w:rsidP="00000000" w:rsidRDefault="00000000" w:rsidRPr="00000000" w14:paraId="000000C3">
      <w:pPr>
        <w:spacing w:after="200" w:before="0" w:line="240" w:lineRule="auto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12.2 </w:t>
      </w:r>
      <w:r w:rsidDel="00000000" w:rsidR="00000000" w:rsidRPr="00000000">
        <w:rPr>
          <w:rtl w:val="0"/>
        </w:rPr>
        <w:t xml:space="preserve">Модель йона Оксигену О</w:t>
      </w:r>
      <w:r w:rsidDel="00000000" w:rsidR="00000000" w:rsidRPr="00000000">
        <w:rPr>
          <w:vertAlign w:val="superscript"/>
          <w:rtl w:val="0"/>
        </w:rPr>
        <w:t xml:space="preserve">2-</w:t>
      </w:r>
      <w:r w:rsidDel="00000000" w:rsidR="00000000" w:rsidRPr="00000000">
        <w:rPr>
          <w:rtl w:val="0"/>
        </w:rPr>
        <w:t xml:space="preserve"> – це ______ .</w:t>
      </w:r>
    </w:p>
    <w:p w:rsidR="00000000" w:rsidDel="00000000" w:rsidP="00000000" w:rsidRDefault="00000000" w:rsidRPr="00000000" w14:paraId="000000C4">
      <w:pPr>
        <w:spacing w:after="200" w:before="0" w:line="240" w:lineRule="auto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pStyle w:val="Heading2"/>
        <w:rPr/>
      </w:pPr>
      <w:bookmarkStart w:colFirst="0" w:colLast="0" w:name="_71az10gcqbul" w:id="6"/>
      <w:bookmarkEnd w:id="6"/>
      <w:r w:rsidDel="00000000" w:rsidR="00000000" w:rsidRPr="00000000">
        <w:rPr>
          <w:rtl w:val="0"/>
        </w:rPr>
        <w:t xml:space="preserve">Блок ІІ</w:t>
      </w:r>
      <w:r w:rsidDel="00000000" w:rsidR="00000000" w:rsidRPr="00000000">
        <w:rPr>
          <w:rtl w:val="0"/>
        </w:rPr>
      </w:r>
    </w:p>
    <w:tbl>
      <w:tblPr>
        <w:tblStyle w:val="Table11"/>
        <w:tblW w:w="966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660"/>
        <w:tblGridChange w:id="0">
          <w:tblGrid>
            <w:gridCol w:w="9660"/>
          </w:tblGrid>
        </w:tblGridChange>
      </w:tblGrid>
      <w:tr>
        <w:trPr>
          <w:cantSplit w:val="0"/>
          <w:trHeight w:val="2415" w:hRule="atLeast"/>
          <w:tblHeader w:val="0"/>
        </w:trPr>
        <w:tc>
          <w:tcPr>
            <w:shd w:fill="fff2cc" w:val="clear"/>
            <w:tcMar>
              <w:top w:w="100.0" w:type="dxa"/>
              <w:left w:w="100.0" w:type="dxa"/>
              <w:bottom w:w="100.0" w:type="dxa"/>
              <w:right w:w="100.0" w:type="dxa"/>
            </w:tcMar>
            <w:vAlign w:val="top"/>
          </w:tcPr>
          <w:p w:rsidR="00000000" w:rsidDel="00000000" w:rsidP="00000000" w:rsidRDefault="00000000" w:rsidRPr="00000000" w14:paraId="000000C6">
            <w:pPr>
              <w:widowControl w:val="0"/>
              <w:spacing w:after="200" w:before="0" w:line="240" w:lineRule="auto"/>
              <w:jc w:val="both"/>
              <w:rPr/>
            </w:pPr>
            <w:r w:rsidDel="00000000" w:rsidR="00000000" w:rsidRPr="00000000">
              <w:rPr>
                <w:rtl w:val="0"/>
              </w:rPr>
              <w:t xml:space="preserve">Напередодні новорічних свят</w:t>
            </w:r>
            <w:r w:rsidDel="00000000" w:rsidR="00000000" w:rsidRPr="00000000">
              <w:rPr>
                <w:rtl w:val="0"/>
              </w:rPr>
              <w:t xml:space="preserve"> двійнята Михась та Катруся придбали бенгальські вогні й вирішили експериментально перевірити, чи виконується закон збереження маси речовин (який вони вивчали на хімії) під час їхнього горіння. Для проведення досліду підлітки підготували електронні терези, бенгальські вогні (маса кожного становить 4 г) і запальничку. Вони експериментували з трьома бенгальськими вогнями: почергово підпалювали їх по одному, визначали їхню масу по завершенню горіння та фіксували її в лабораторному журналі: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m</w:t>
            </w:r>
            <w:r w:rsidDel="00000000" w:rsidR="00000000" w:rsidRPr="00000000">
              <w:rPr>
                <w:i w:val="1"/>
                <w:iCs w:val="1"/>
                <w:vertAlign w:val="subscript"/>
                <w:rtl w:val="0"/>
              </w:rPr>
              <w:t xml:space="preserve">1</w:t>
            </w:r>
            <w:r w:rsidDel="00000000" w:rsidR="00000000" w:rsidRPr="00000000">
              <w:rPr>
                <w:rtl w:val="0"/>
              </w:rPr>
              <w:t xml:space="preserve">=3,1  г,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m</w:t>
            </w:r>
            <w:r w:rsidDel="00000000" w:rsidR="00000000" w:rsidRPr="00000000">
              <w:rPr>
                <w:vertAlign w:val="subscript"/>
                <w:rtl w:val="0"/>
              </w:rPr>
              <w:t xml:space="preserve">2</w:t>
            </w:r>
            <w:r w:rsidDel="00000000" w:rsidR="00000000" w:rsidRPr="00000000">
              <w:rPr>
                <w:rtl w:val="0"/>
              </w:rPr>
              <w:t xml:space="preserve">=3,2  г, </w:t>
            </w:r>
            <w:r w:rsidDel="00000000" w:rsidR="00000000" w:rsidRPr="00000000">
              <w:rPr>
                <w:i w:val="1"/>
                <w:iCs w:val="1"/>
                <w:rtl w:val="0"/>
              </w:rPr>
              <w:t xml:space="preserve">m</w:t>
            </w:r>
            <w:r w:rsidDel="00000000" w:rsidR="00000000" w:rsidRPr="00000000">
              <w:rPr>
                <w:vertAlign w:val="subscript"/>
                <w:rtl w:val="0"/>
              </w:rPr>
              <w:t xml:space="preserve">3</w:t>
            </w:r>
            <w:r w:rsidDel="00000000" w:rsidR="00000000" w:rsidRPr="00000000">
              <w:rPr>
                <w:rtl w:val="0"/>
              </w:rPr>
              <w:t xml:space="preserve">=3,0  г. 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7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200" w:before="0" w:line="240" w:lineRule="auto"/>
        <w:ind w:right="7.204724409448886" w:firstLine="0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13. Поясніть, чому Михась і Катруся проводили експеримент тричі?</w:t>
      </w:r>
    </w:p>
    <w:p w:rsidR="00000000" w:rsidDel="00000000" w:rsidP="00000000" w:rsidRDefault="00000000" w:rsidRPr="00000000" w14:paraId="000000C9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spacing w:after="200" w:before="0" w:line="240" w:lineRule="auto"/>
        <w:ind w:right="7.204724409448886" w:firstLine="0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14.</w:t>
      </w:r>
      <w:r w:rsidDel="00000000" w:rsidR="00000000" w:rsidRPr="00000000">
        <w:rPr>
          <w:rtl w:val="0"/>
        </w:rPr>
        <w:t xml:space="preserve"> Чому маса бенгальського вогню після горіння відрізнялася від початкової і</w:t>
      </w:r>
      <w:r w:rsidDel="00000000" w:rsidR="00000000" w:rsidRPr="00000000">
        <w:rPr>
          <w:rtl w:val="0"/>
        </w:rPr>
        <w:t xml:space="preserve"> двійнятам</w:t>
      </w:r>
      <w:r w:rsidDel="00000000" w:rsidR="00000000" w:rsidRPr="00000000">
        <w:rPr>
          <w:rtl w:val="0"/>
        </w:rPr>
        <w:t xml:space="preserve"> не вдалося експериментально підтвердити закон збереження маси речовин в хімічних реакціях? </w:t>
      </w:r>
      <w:r w:rsidDel="00000000" w:rsidR="00000000" w:rsidRPr="00000000">
        <w:rPr>
          <w:rtl w:val="0"/>
        </w:rPr>
        <w:t xml:space="preserve">Порадьте дітям, як провести експеримент правильно.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spacing w:after="20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______________________________________________________________________________________________________________________________________________________________________________________________________________________________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spacing w:after="200" w:before="0" w:line="240" w:lineRule="auto"/>
        <w:ind w:right="7.204724409448886" w:firstLine="0"/>
        <w:jc w:val="both"/>
        <w:rPr/>
      </w:pPr>
      <w:r w:rsidDel="00000000" w:rsidR="00000000" w:rsidRPr="00000000">
        <w:rPr>
          <w:b w:val="1"/>
          <w:bCs w:val="1"/>
          <w:rtl w:val="0"/>
        </w:rPr>
        <w:t xml:space="preserve">15.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Напишіть ТРИ правила безпеки, яких потрібно дотримуватися під час використання бенгальських вогнів. </w:t>
      </w:r>
    </w:p>
    <w:p w:rsidR="00000000" w:rsidDel="00000000" w:rsidP="00000000" w:rsidRDefault="00000000" w:rsidRPr="00000000" w14:paraId="000000CD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rtl w:val="0"/>
        </w:rPr>
        <w:t xml:space="preserve">І._____________________________________________________________________________________________________________________________________________________________________________________________________________________________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CE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rtl w:val="0"/>
        </w:rPr>
        <w:t xml:space="preserve">ІІ.____________________________________________________________________________________________________________________________________________________________________________________________________________________________</w:t>
      </w:r>
    </w:p>
    <w:p w:rsidR="00000000" w:rsidDel="00000000" w:rsidP="00000000" w:rsidRDefault="00000000" w:rsidRPr="00000000" w14:paraId="000000CF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rtl w:val="0"/>
        </w:rPr>
        <w:t xml:space="preserve">ІІІ.___________________________________________________________________________________________________________________________________________________________________________________________________________________________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200" w:before="0" w:line="240" w:lineRule="auto"/>
        <w:ind w:right="7.204724409448886" w:firstLine="0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spacing w:after="200" w:before="0" w:line="240" w:lineRule="auto"/>
        <w:ind w:right="7.204724409448886" w:firstLine="0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spacing w:after="200" w:before="0" w:line="240" w:lineRule="auto"/>
        <w:ind w:right="7.204724409448886" w:firstLine="0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spacing w:after="200" w:before="0" w:line="240" w:lineRule="auto"/>
        <w:ind w:right="7.204724409448886" w:firstLine="0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spacing w:after="200" w:before="0" w:line="240" w:lineRule="auto"/>
        <w:ind w:right="7.204724409448886" w:firstLine="0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16. Перетворіть схеми реакцій, що відбуваються під час горіння бенгальських вогнів, на хімічні рівняння.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spacing w:after="200" w:before="0" w:line="240" w:lineRule="auto"/>
        <w:rPr/>
      </w:pPr>
      <w:r w:rsidDel="00000000" w:rsidR="00000000" w:rsidRPr="00000000">
        <w:rPr>
          <w:b w:val="1"/>
          <w:bCs w:val="1"/>
          <w:rtl w:val="0"/>
        </w:rPr>
        <w:t xml:space="preserve">А 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rtl w:val="0"/>
        </w:rPr>
        <w:t xml:space="preserve">барій ен о три двічі</w:t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>
          <w:vertAlign w:val="subscript"/>
          <w:rtl w:val="0"/>
        </w:rPr>
        <w:t xml:space="preserve"> </w:t>
      </w:r>
      <w:r w:rsidDel="00000000" w:rsidR="00000000" w:rsidRPr="00000000">
        <w:rPr>
          <w:rFonts w:ascii="Cardo" w:cs="Cardo" w:eastAsia="Cardo" w:hAnsi="Cardo"/>
          <w:rtl w:val="0"/>
        </w:rPr>
        <w:t xml:space="preserve">→  </w:t>
      </w:r>
      <w:r w:rsidDel="00000000" w:rsidR="00000000" w:rsidRPr="00000000">
        <w:rPr>
          <w:rtl w:val="0"/>
        </w:rPr>
        <w:t xml:space="preserve">барій ен о два двічі</w:t>
      </w:r>
      <w:r w:rsidDel="00000000" w:rsidR="00000000" w:rsidRPr="00000000">
        <w:rPr>
          <w:rFonts w:ascii="Gungsuh" w:cs="Gungsuh" w:eastAsia="Gungsuh" w:hAnsi="Gungsuh"/>
          <w:rtl w:val="0"/>
        </w:rPr>
        <w:t xml:space="preserve"> + кисень↑  </w:t>
      </w:r>
    </w:p>
    <w:p w:rsidR="00000000" w:rsidDel="00000000" w:rsidP="00000000" w:rsidRDefault="00000000" w:rsidRPr="00000000" w14:paraId="000000D6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b w:val="1"/>
          <w:bCs w:val="1"/>
          <w:rtl w:val="0"/>
        </w:rPr>
        <w:t xml:space="preserve">Б</w:t>
      </w:r>
      <w:r w:rsidDel="00000000" w:rsidR="00000000" w:rsidRPr="00000000">
        <w:rPr>
          <w:rtl w:val="0"/>
        </w:rPr>
        <w:t xml:space="preserve">   </w:t>
      </w:r>
      <w:r w:rsidDel="00000000" w:rsidR="00000000" w:rsidRPr="00000000">
        <w:rPr>
          <w:rtl w:val="0"/>
        </w:rPr>
        <w:t xml:space="preserve">барій ен о три двічі</w:t>
      </w:r>
      <w:r w:rsidDel="00000000" w:rsidR="00000000" w:rsidRPr="00000000">
        <w:rPr>
          <w:rFonts w:ascii="Gungsuh" w:cs="Gungsuh" w:eastAsia="Gungsuh" w:hAnsi="Gungsuh"/>
          <w:rtl w:val="0"/>
        </w:rPr>
        <w:t xml:space="preserve"> → барій о + ен о два</w:t>
      </w:r>
      <w:r w:rsidDel="00000000" w:rsidR="00000000" w:rsidRPr="00000000">
        <w:rPr>
          <w:rFonts w:ascii="Cardo" w:cs="Cardo" w:eastAsia="Cardo" w:hAnsi="Cardo"/>
          <w:rtl w:val="0"/>
        </w:rPr>
        <w:t xml:space="preserve">↑ </w:t>
      </w:r>
      <w:r w:rsidDel="00000000" w:rsidR="00000000" w:rsidRPr="00000000">
        <w:rPr>
          <w:rFonts w:ascii="Gungsuh" w:cs="Gungsuh" w:eastAsia="Gungsuh" w:hAnsi="Gungsuh"/>
          <w:rtl w:val="0"/>
        </w:rPr>
        <w:t xml:space="preserve">+ кисень↑</w:t>
      </w:r>
    </w:p>
    <w:p w:rsidR="00000000" w:rsidDel="00000000" w:rsidP="00000000" w:rsidRDefault="00000000" w:rsidRPr="00000000" w14:paraId="000000D7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b w:val="1"/>
          <w:bCs w:val="1"/>
          <w:rtl w:val="0"/>
        </w:rPr>
        <w:t xml:space="preserve">В</w:t>
      </w:r>
      <w:r w:rsidDel="00000000" w:rsidR="00000000" w:rsidRPr="00000000">
        <w:rPr>
          <w:rFonts w:ascii="Gungsuh" w:cs="Gungsuh" w:eastAsia="Gungsuh" w:hAnsi="Gungsuh"/>
          <w:rtl w:val="0"/>
        </w:rPr>
        <w:t xml:space="preserve">   магній  +  кисень → магній о.</w:t>
      </w:r>
    </w:p>
    <w:p w:rsidR="00000000" w:rsidDel="00000000" w:rsidP="00000000" w:rsidRDefault="00000000" w:rsidRPr="00000000" w14:paraId="000000D8">
      <w:pPr>
        <w:spacing w:after="200" w:before="0" w:line="240" w:lineRule="auto"/>
        <w:ind w:right="7.204724409448886" w:firstLine="0"/>
        <w:rPr>
          <w:vertAlign w:val="subscript"/>
        </w:rPr>
      </w:pPr>
      <w:r w:rsidDel="00000000" w:rsidR="00000000" w:rsidRPr="00000000">
        <w:rPr>
          <w:b w:val="1"/>
          <w:bCs w:val="1"/>
          <w:rtl w:val="0"/>
        </w:rPr>
        <w:t xml:space="preserve">Г</w:t>
      </w:r>
      <w:r w:rsidDel="00000000" w:rsidR="00000000" w:rsidRPr="00000000">
        <w:rPr>
          <w:rFonts w:ascii="Gungsuh" w:cs="Gungsuh" w:eastAsia="Gungsuh" w:hAnsi="Gungsuh"/>
          <w:rtl w:val="0"/>
        </w:rPr>
        <w:t xml:space="preserve">   залізо +  кисень → </w:t>
      </w:r>
      <w:r w:rsidDel="00000000" w:rsidR="00000000" w:rsidRPr="00000000">
        <w:rPr>
          <w:rtl w:val="0"/>
        </w:rPr>
        <w:t xml:space="preserve">ферум три о чотири.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b w:val="1"/>
          <w:bCs w:val="1"/>
          <w:rtl w:val="0"/>
        </w:rPr>
        <w:t xml:space="preserve">Д   </w:t>
      </w:r>
      <w:r w:rsidDel="00000000" w:rsidR="00000000" w:rsidRPr="00000000">
        <w:rPr>
          <w:rtl w:val="0"/>
        </w:rPr>
        <w:t xml:space="preserve">алюміній  + кисень </w:t>
      </w:r>
      <w:r w:rsidDel="00000000" w:rsidR="00000000" w:rsidRPr="00000000">
        <w:rPr>
          <w:rFonts w:ascii="Cardo" w:cs="Cardo" w:eastAsia="Cardo" w:hAnsi="Cardo"/>
          <w:rtl w:val="0"/>
        </w:rPr>
        <w:t xml:space="preserve">→</w:t>
      </w:r>
      <w:r w:rsidDel="00000000" w:rsidR="00000000" w:rsidRPr="00000000">
        <w:rPr>
          <w:rtl w:val="0"/>
        </w:rPr>
        <w:t xml:space="preserve"> алюміній два о три.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spacing w:after="200" w:before="0" w:line="240" w:lineRule="auto"/>
        <w:ind w:right="7.204724409448886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shd w:fill="ffffff" w:val="clear"/>
        <w:spacing w:after="200" w:before="0" w:line="240" w:lineRule="auto"/>
        <w:ind w:right="0"/>
        <w:jc w:val="center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shd w:fill="ffffff" w:val="clear"/>
        <w:spacing w:after="200" w:before="0" w:line="240" w:lineRule="auto"/>
        <w:ind w:right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Увага!</w:t>
      </w:r>
    </w:p>
    <w:p w:rsidR="00000000" w:rsidDel="00000000" w:rsidP="00000000" w:rsidRDefault="00000000" w:rsidRPr="00000000" w14:paraId="000000DD">
      <w:pPr>
        <w:shd w:fill="ffffff" w:val="clear"/>
        <w:spacing w:after="200" w:before="0" w:line="240" w:lineRule="auto"/>
        <w:ind w:right="0"/>
        <w:jc w:val="center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Ви завершили виконання роботи. Якщо у вас залишився час — перевірте відповіді, у яких сумніваєтеся, а також переконайтеся, що ви зафіксували всі відповіді.</w:t>
      </w:r>
    </w:p>
    <w:p w:rsidR="00000000" w:rsidDel="00000000" w:rsidP="00000000" w:rsidRDefault="00000000" w:rsidRPr="00000000" w14:paraId="000000DE">
      <w:pPr>
        <w:shd w:fill="ffffff" w:val="clear"/>
        <w:spacing w:after="200" w:before="0" w:line="240" w:lineRule="auto"/>
        <w:ind w:right="0"/>
        <w:rPr/>
      </w:pPr>
      <w:r w:rsidDel="00000000" w:rsidR="00000000" w:rsidRPr="00000000">
        <w:rPr>
          <w:b w:val="1"/>
          <w:bCs w:val="1"/>
          <w:rtl w:val="0"/>
        </w:rPr>
        <w:t xml:space="preserve">                         Завершіть роботу за вказівкою вчителя / вчительки</w:t>
      </w:r>
      <w:r w:rsidDel="00000000" w:rsidR="00000000" w:rsidRPr="00000000">
        <w:rPr>
          <w:rtl w:val="0"/>
        </w:rPr>
      </w:r>
    </w:p>
    <w:sectPr>
      <w:headerReference r:id="rId10" w:type="default"/>
      <w:footerReference r:id="rId11" w:type="default"/>
      <w:pgSz w:h="16834" w:w="11909" w:orient="portrait"/>
      <w:pgMar w:bottom="1440" w:top="1440" w:left="1417.3228346456694" w:right="832.2047244094489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Arial Unicode MS"/>
  <w:font w:name="Gungsuh"/>
  <w:font w:name="Card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E2">
    <w:pPr>
      <w:rPr/>
    </w:pP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F">
    <w:pPr>
      <w:jc w:val="right"/>
      <w:rPr/>
    </w:pPr>
    <w:r w:rsidDel="00000000" w:rsidR="00000000" w:rsidRPr="00000000">
      <w:rPr/>
      <w:drawing>
        <wp:anchor allowOverlap="1" behindDoc="1" distB="114300" distT="114300" distL="114300" distR="114300" hidden="0" layoutInCell="1" locked="0" relativeHeight="0" simplePos="0">
          <wp:simplePos x="0" y="0"/>
          <wp:positionH relativeFrom="page">
            <wp:posOffset>-4762</wp:posOffset>
          </wp:positionH>
          <wp:positionV relativeFrom="page">
            <wp:posOffset>4763</wp:posOffset>
          </wp:positionV>
          <wp:extent cx="7572375" cy="10696575"/>
          <wp:effectExtent b="0" l="0" r="0" t="0"/>
          <wp:wrapNone/>
          <wp:docPr id="4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7572375" cy="10696575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0">
    <w:pPr>
      <w:rPr/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E1">
    <w:pPr>
      <w:jc w:val="right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6"/>
        <w:szCs w:val="26"/>
        <w:lang w:val="uk"/>
      </w:rPr>
    </w:rPrDefault>
    <w:pPrDefault>
      <w:pPr>
        <w:ind w:right="7.204724409448886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200" w:lineRule="auto"/>
      <w:jc w:val="both"/>
    </w:pPr>
    <w:rPr>
      <w:b w:val="1"/>
      <w:bCs w:val="1"/>
      <w:color w:val="073763"/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200" w:lineRule="auto"/>
      <w:jc w:val="both"/>
    </w:pPr>
    <w:rPr>
      <w:b w:val="1"/>
      <w:bCs w:val="1"/>
      <w:color w:val="073763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bCs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iCs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iCs w:val="0"/>
      <w:color w:val="666666"/>
      <w:sz w:val="30"/>
      <w:szCs w:val="30"/>
    </w:rPr>
  </w:style>
  <w:style w:type="table" w:styleId="Table1">
    <w:basedOn w:val="TableNormal"/>
    <w:tblPr>
      <w:tblStyleRowBandSize w:val="1"/>
      <w:tblStyleColBandSize w:val="1"/>
      <w:tblCellMar/>
    </w:tblPr>
  </w:style>
  <w:style w:type="table" w:styleId="Table2">
    <w:basedOn w:val="TableNormal"/>
    <w:tblPr>
      <w:tblStyleRowBandSize w:val="1"/>
      <w:tblStyleColBandSize w:val="1"/>
      <w:tblCellMar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  <w:tblCellMar/>
    </w:tblPr>
  </w:style>
  <w:style w:type="table" w:styleId="Table5">
    <w:basedOn w:val="TableNormal"/>
    <w:tblPr>
      <w:tblStyleRowBandSize w:val="1"/>
      <w:tblStyleColBandSize w:val="1"/>
      <w:tblCellMar/>
    </w:tblPr>
  </w:style>
  <w:style w:type="table" w:styleId="Table6">
    <w:basedOn w:val="TableNormal"/>
    <w:tblPr>
      <w:tblStyleRowBandSize w:val="1"/>
      <w:tblStyleColBandSize w:val="1"/>
      <w:tblCellMar/>
    </w:tblPr>
  </w:style>
  <w:style w:type="table" w:styleId="Table7">
    <w:basedOn w:val="TableNormal"/>
    <w:tblPr>
      <w:tblStyleRowBandSize w:val="1"/>
      <w:tblStyleColBandSize w:val="1"/>
    </w:tblPr>
  </w:style>
  <w:style w:type="table" w:styleId="Table8">
    <w:basedOn w:val="TableNormal"/>
    <w:tblPr>
      <w:tblStyleRowBandSize w:val="1"/>
      <w:tblStyleColBandSize w:val="1"/>
    </w:tblPr>
  </w:style>
  <w:style w:type="table" w:styleId="Table9">
    <w:basedOn w:val="TableNormal"/>
    <w:tblPr>
      <w:tblStyleRowBandSize w:val="1"/>
      <w:tblStyleColBandSize w:val="1"/>
      <w:tblCellMar/>
    </w:tblPr>
  </w:style>
  <w:style w:type="table" w:styleId="Table10">
    <w:basedOn w:val="TableNormal"/>
    <w:tblPr>
      <w:tblStyleRowBandSize w:val="1"/>
      <w:tblStyleColBandSize w:val="1"/>
    </w:tblPr>
  </w:style>
  <w:style w:type="table" w:styleId="Table11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header" Target="header1.xml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2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Cardo-regular.ttf"/><Relationship Id="rId2" Type="http://schemas.openxmlformats.org/officeDocument/2006/relationships/font" Target="fonts/Cardo-bold.ttf"/><Relationship Id="rId3" Type="http://schemas.openxmlformats.org/officeDocument/2006/relationships/font" Target="fonts/Cardo-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