
<file path=[Content_Types].xml><?xml version="1.0" encoding="utf-8"?>
<Types xmlns="http://schemas.openxmlformats.org/package/2006/content-types">
  <Default ContentType="image/jpeg" Extension="jpg"/>
  <Default ContentType="image/gif" Extension="gif"/>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00" w:before="0" w:line="240" w:lineRule="auto"/>
        <w:jc w:val="right"/>
        <w:rPr>
          <w:rFonts w:ascii="Times New Roman" w:cs="Times New Roman" w:eastAsia="Times New Roman" w:hAnsi="Times New Roman"/>
          <w:b w:val="1"/>
          <w:bCs w:val="1"/>
          <w:color w:val="073763"/>
          <w:sz w:val="20"/>
          <w:szCs w:val="20"/>
        </w:rPr>
      </w:pP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bCs w:val="1"/>
          <w:color w:val="073763"/>
          <w:sz w:val="20"/>
          <w:szCs w:val="20"/>
          <w:rtl w:val="0"/>
        </w:rPr>
        <w:t xml:space="preserve">КОД: ПРО_ППР_Хім_8_ІІ_06</w:t>
      </w:r>
    </w:p>
    <w:p w:rsidR="00000000" w:rsidDel="00000000" w:rsidP="00000000" w:rsidRDefault="00000000" w:rsidRPr="00000000" w14:paraId="00000002">
      <w:pPr>
        <w:spacing w:after="200" w:before="0" w:line="240" w:lineRule="auto"/>
        <w:ind w:right="7.204724409448886"/>
        <w:jc w:val="left"/>
        <w:rPr>
          <w:rFonts w:ascii="Times New Roman" w:cs="Times New Roman" w:eastAsia="Times New Roman" w:hAnsi="Times New Roman"/>
          <w:b w:val="1"/>
          <w:bCs w:val="1"/>
          <w:color w:val="073763"/>
          <w:sz w:val="40"/>
          <w:szCs w:val="40"/>
        </w:rPr>
      </w:pPr>
      <w:r w:rsidDel="00000000" w:rsidR="00000000" w:rsidRPr="00000000">
        <w:rPr>
          <w:rtl w:val="0"/>
        </w:rPr>
      </w:r>
    </w:p>
    <w:p w:rsidR="00000000" w:rsidDel="00000000" w:rsidP="00000000" w:rsidRDefault="00000000" w:rsidRPr="00000000" w14:paraId="00000003">
      <w:pPr>
        <w:spacing w:after="200" w:before="0" w:line="240" w:lineRule="auto"/>
        <w:ind w:right="7.204724409448886"/>
        <w:jc w:val="center"/>
        <w:rPr>
          <w:rFonts w:ascii="Times New Roman" w:cs="Times New Roman" w:eastAsia="Times New Roman" w:hAnsi="Times New Roman"/>
          <w:b w:val="1"/>
          <w:bCs w:val="1"/>
          <w:color w:val="073763"/>
          <w:sz w:val="44"/>
          <w:szCs w:val="44"/>
        </w:rPr>
      </w:pPr>
      <w:r w:rsidDel="00000000" w:rsidR="00000000" w:rsidRPr="00000000">
        <w:rPr>
          <w:rFonts w:ascii="Times New Roman" w:cs="Times New Roman" w:eastAsia="Times New Roman" w:hAnsi="Times New Roman"/>
          <w:b w:val="1"/>
          <w:bCs w:val="1"/>
          <w:color w:val="073763"/>
          <w:sz w:val="44"/>
          <w:szCs w:val="44"/>
          <w:rtl w:val="0"/>
        </w:rPr>
        <w:t xml:space="preserve">ПРОМІЖНА ПІДСУМКОВА РОБОТА</w:t>
      </w:r>
    </w:p>
    <w:p w:rsidR="00000000" w:rsidDel="00000000" w:rsidP="00000000" w:rsidRDefault="00000000" w:rsidRPr="00000000" w14:paraId="00000004">
      <w:pPr>
        <w:spacing w:after="200" w:before="0" w:line="240" w:lineRule="auto"/>
        <w:ind w:right="7.204724409448886"/>
        <w:jc w:val="center"/>
        <w:rPr>
          <w:rFonts w:ascii="Times New Roman" w:cs="Times New Roman" w:eastAsia="Times New Roman" w:hAnsi="Times New Roman"/>
          <w:b w:val="1"/>
          <w:bCs w:val="1"/>
          <w:color w:val="073763"/>
          <w:sz w:val="26"/>
          <w:szCs w:val="26"/>
        </w:rPr>
      </w:pPr>
      <w:r w:rsidDel="00000000" w:rsidR="00000000" w:rsidRPr="00000000">
        <w:rPr>
          <w:rFonts w:ascii="Times New Roman" w:cs="Times New Roman" w:eastAsia="Times New Roman" w:hAnsi="Times New Roman"/>
          <w:b w:val="1"/>
          <w:bCs w:val="1"/>
          <w:color w:val="073763"/>
          <w:sz w:val="40"/>
          <w:szCs w:val="40"/>
          <w:rtl w:val="0"/>
        </w:rPr>
        <w:t xml:space="preserve">8 клас, ІІ семестр</w:t>
      </w:r>
      <w:r w:rsidDel="00000000" w:rsidR="00000000" w:rsidRPr="00000000">
        <w:rPr>
          <w:rtl w:val="0"/>
        </w:rPr>
      </w:r>
    </w:p>
    <w:p w:rsidR="00000000" w:rsidDel="00000000" w:rsidP="00000000" w:rsidRDefault="00000000" w:rsidRPr="00000000" w14:paraId="00000005">
      <w:pPr>
        <w:spacing w:after="200" w:before="0" w:line="240" w:lineRule="auto"/>
        <w:ind w:right="7.204724409448886"/>
        <w:jc w:val="both"/>
        <w:rPr>
          <w:rFonts w:ascii="Times New Roman" w:cs="Times New Roman" w:eastAsia="Times New Roman" w:hAnsi="Times New Roman"/>
          <w:b w:val="1"/>
          <w:bCs w:val="1"/>
          <w:color w:val="073763"/>
          <w:sz w:val="26"/>
          <w:szCs w:val="26"/>
        </w:rPr>
      </w:pPr>
      <w:r w:rsidDel="00000000" w:rsidR="00000000" w:rsidRPr="00000000">
        <w:rPr>
          <w:rFonts w:ascii="Times New Roman" w:cs="Times New Roman" w:eastAsia="Times New Roman" w:hAnsi="Times New Roman"/>
          <w:b w:val="1"/>
          <w:bCs w:val="1"/>
          <w:color w:val="073763"/>
          <w:sz w:val="26"/>
          <w:szCs w:val="26"/>
          <w:rtl w:val="0"/>
        </w:rPr>
        <w:t xml:space="preserve"> </w:t>
      </w:r>
    </w:p>
    <w:p w:rsidR="00000000" w:rsidDel="00000000" w:rsidP="00000000" w:rsidRDefault="00000000" w:rsidRPr="00000000" w14:paraId="00000006">
      <w:pPr>
        <w:pStyle w:val="Heading1"/>
        <w:spacing w:after="200" w:before="0" w:line="240" w:lineRule="auto"/>
        <w:ind w:right="7.204724409448886" w:firstLine="700"/>
        <w:jc w:val="both"/>
        <w:rPr>
          <w:rFonts w:ascii="Times New Roman" w:cs="Times New Roman" w:eastAsia="Times New Roman" w:hAnsi="Times New Roman"/>
          <w:b w:val="1"/>
          <w:bCs w:val="1"/>
          <w:color w:val="073763"/>
        </w:rPr>
      </w:pPr>
      <w:bookmarkStart w:colFirst="0" w:colLast="0" w:name="_81pfx4phu632" w:id="0"/>
      <w:bookmarkEnd w:id="0"/>
      <w:r w:rsidDel="00000000" w:rsidR="00000000" w:rsidRPr="00000000">
        <w:rPr>
          <w:rFonts w:ascii="Times New Roman" w:cs="Times New Roman" w:eastAsia="Times New Roman" w:hAnsi="Times New Roman"/>
          <w:b w:val="1"/>
          <w:bCs w:val="1"/>
          <w:color w:val="073763"/>
          <w:rtl w:val="0"/>
        </w:rPr>
        <w:t xml:space="preserve">Загальна інструкція щодо виконання роботи</w:t>
      </w:r>
    </w:p>
    <w:p w:rsidR="00000000" w:rsidDel="00000000" w:rsidP="00000000" w:rsidRDefault="00000000" w:rsidRPr="00000000" w14:paraId="00000007">
      <w:pPr>
        <w:spacing w:after="200" w:before="0" w:line="240" w:lineRule="auto"/>
        <w:ind w:right="7.204724409448886" w:firstLine="70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Підсумкова робота складається з однієї частини А.</w:t>
      </w:r>
    </w:p>
    <w:p w:rsidR="00000000" w:rsidDel="00000000" w:rsidP="00000000" w:rsidRDefault="00000000" w:rsidRPr="00000000" w14:paraId="00000008">
      <w:pPr>
        <w:spacing w:after="200" w:before="0" w:line="240" w:lineRule="auto"/>
        <w:ind w:right="7.204724409448886" w:firstLine="700"/>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sz w:val="26"/>
          <w:szCs w:val="26"/>
          <w:rtl w:val="0"/>
        </w:rPr>
        <w:t xml:space="preserve">На виконання роботи відводиться </w:t>
      </w:r>
      <w:r w:rsidDel="00000000" w:rsidR="00000000" w:rsidRPr="00000000">
        <w:rPr>
          <w:rFonts w:ascii="Times New Roman" w:cs="Times New Roman" w:eastAsia="Times New Roman" w:hAnsi="Times New Roman"/>
          <w:b w:val="1"/>
          <w:bCs w:val="1"/>
          <w:sz w:val="26"/>
          <w:szCs w:val="26"/>
          <w:rtl w:val="0"/>
        </w:rPr>
        <w:t xml:space="preserve">60 хвилин.</w:t>
      </w:r>
    </w:p>
    <w:p w:rsidR="00000000" w:rsidDel="00000000" w:rsidP="00000000" w:rsidRDefault="00000000" w:rsidRPr="00000000" w14:paraId="00000009">
      <w:pPr>
        <w:spacing w:after="200" w:before="0" w:line="240" w:lineRule="auto"/>
        <w:ind w:right="7.204724409448886" w:firstLine="70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Інструкцію до всіх типів завдань наведено перед роботою. </w:t>
      </w:r>
    </w:p>
    <w:p w:rsidR="00000000" w:rsidDel="00000000" w:rsidP="00000000" w:rsidRDefault="00000000" w:rsidRPr="00000000" w14:paraId="0000000A">
      <w:pPr>
        <w:spacing w:after="200" w:before="0" w:line="240" w:lineRule="auto"/>
        <w:ind w:right="7.204724409448886" w:firstLine="70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На виконання роботи доцільно </w:t>
      </w:r>
      <w:r w:rsidDel="00000000" w:rsidR="00000000" w:rsidRPr="00000000">
        <w:rPr>
          <w:rFonts w:ascii="Times New Roman" w:cs="Times New Roman" w:eastAsia="Times New Roman" w:hAnsi="Times New Roman"/>
          <w:sz w:val="26"/>
          <w:szCs w:val="26"/>
          <w:rtl w:val="0"/>
        </w:rPr>
        <w:t xml:space="preserve">відвести</w:t>
      </w:r>
      <w:r w:rsidDel="00000000" w:rsidR="00000000" w:rsidRPr="00000000">
        <w:rPr>
          <w:rFonts w:ascii="Times New Roman" w:cs="Times New Roman" w:eastAsia="Times New Roman" w:hAnsi="Times New Roman"/>
          <w:sz w:val="26"/>
          <w:szCs w:val="26"/>
          <w:rtl w:val="0"/>
        </w:rPr>
        <w:t xml:space="preserve"> 2 спарені уроки:</w:t>
      </w:r>
      <w:r w:rsidDel="00000000" w:rsidR="00000000" w:rsidRPr="00000000">
        <w:rPr>
          <w:rFonts w:ascii="Times New Roman" w:cs="Times New Roman" w:eastAsia="Times New Roman" w:hAnsi="Times New Roman"/>
          <w:b w:val="1"/>
          <w:bCs w:val="1"/>
          <w:sz w:val="26"/>
          <w:szCs w:val="26"/>
          <w:rtl w:val="0"/>
        </w:rPr>
        <w:t xml:space="preserve"> 20 хвилин</w:t>
      </w:r>
      <w:r w:rsidDel="00000000" w:rsidR="00000000" w:rsidRPr="00000000">
        <w:rPr>
          <w:rFonts w:ascii="Times New Roman" w:cs="Times New Roman" w:eastAsia="Times New Roman" w:hAnsi="Times New Roman"/>
          <w:sz w:val="26"/>
          <w:szCs w:val="26"/>
          <w:rtl w:val="0"/>
        </w:rPr>
        <w:t xml:space="preserve"> на ознайомлення з інструкцією і </w:t>
      </w:r>
      <w:r w:rsidDel="00000000" w:rsidR="00000000" w:rsidRPr="00000000">
        <w:rPr>
          <w:rFonts w:ascii="Times New Roman" w:cs="Times New Roman" w:eastAsia="Times New Roman" w:hAnsi="Times New Roman"/>
          <w:b w:val="1"/>
          <w:bCs w:val="1"/>
          <w:sz w:val="26"/>
          <w:szCs w:val="26"/>
          <w:rtl w:val="0"/>
        </w:rPr>
        <w:t xml:space="preserve">60 хвилин – </w:t>
      </w:r>
      <w:r w:rsidDel="00000000" w:rsidR="00000000" w:rsidRPr="00000000">
        <w:rPr>
          <w:rFonts w:ascii="Times New Roman" w:cs="Times New Roman" w:eastAsia="Times New Roman" w:hAnsi="Times New Roman"/>
          <w:sz w:val="26"/>
          <w:szCs w:val="26"/>
          <w:rtl w:val="0"/>
        </w:rPr>
        <w:t xml:space="preserve">на виконання завдань.</w:t>
      </w:r>
    </w:p>
    <w:p w:rsidR="00000000" w:rsidDel="00000000" w:rsidP="00000000" w:rsidRDefault="00000000" w:rsidRPr="00000000" w14:paraId="0000000B">
      <w:pPr>
        <w:spacing w:after="200" w:before="0" w:line="240" w:lineRule="auto"/>
        <w:ind w:right="7.204724409448886" w:firstLine="70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 Відповіді на завдання позначайте / записуйте / зберігайте у відведених місцях зрозуміло й чітко.</w:t>
      </w:r>
    </w:p>
    <w:p w:rsidR="00000000" w:rsidDel="00000000" w:rsidP="00000000" w:rsidRDefault="00000000" w:rsidRPr="00000000" w14:paraId="0000000C">
      <w:pPr>
        <w:spacing w:after="200" w:before="0" w:line="240" w:lineRule="auto"/>
        <w:ind w:right="7.204724409448886" w:firstLine="70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 Намагайтеся виконати максимальну кількість завдань, раціонально розподіляючи відведений час. Додаткового часу ви не матимете.</w:t>
      </w:r>
    </w:p>
    <w:p w:rsidR="00000000" w:rsidDel="00000000" w:rsidP="00000000" w:rsidRDefault="00000000" w:rsidRPr="00000000" w14:paraId="0000000D">
      <w:pPr>
        <w:spacing w:after="200" w:before="0" w:line="240" w:lineRule="auto"/>
        <w:ind w:right="7.204724409448886" w:firstLine="70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3. Після завершення виконання завдань поверніть роботу вчителеві / вчительці.</w:t>
      </w:r>
    </w:p>
    <w:p w:rsidR="00000000" w:rsidDel="00000000" w:rsidP="00000000" w:rsidRDefault="00000000" w:rsidRPr="00000000" w14:paraId="0000000E">
      <w:pPr>
        <w:spacing w:after="200" w:before="0" w:line="240" w:lineRule="auto"/>
        <w:ind w:right="7.204724409448886" w:firstLine="0"/>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 </w:t>
      </w:r>
    </w:p>
    <w:p w:rsidR="00000000" w:rsidDel="00000000" w:rsidP="00000000" w:rsidRDefault="00000000" w:rsidRPr="00000000" w14:paraId="0000000F">
      <w:pPr>
        <w:spacing w:after="200" w:before="0" w:line="240" w:lineRule="auto"/>
        <w:ind w:right="7.204724409448886" w:firstLine="0"/>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Увага!</w:t>
      </w:r>
    </w:p>
    <w:p w:rsidR="00000000" w:rsidDel="00000000" w:rsidP="00000000" w:rsidRDefault="00000000" w:rsidRPr="00000000" w14:paraId="00000010">
      <w:pPr>
        <w:spacing w:after="200" w:before="0" w:line="240" w:lineRule="auto"/>
        <w:ind w:right="7.204724409448886" w:firstLine="0"/>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Під час виконання завдань працюйте самостійно і не заважайте іншим. Пам’ятайте: що академічна доброчесність – ознака свідомої, відповідальної, чесної людини!</w:t>
      </w:r>
    </w:p>
    <w:p w:rsidR="00000000" w:rsidDel="00000000" w:rsidP="00000000" w:rsidRDefault="00000000" w:rsidRPr="00000000" w14:paraId="00000011">
      <w:pPr>
        <w:spacing w:after="200" w:before="0" w:line="240" w:lineRule="auto"/>
        <w:ind w:right="7.204724409448886" w:firstLine="700"/>
        <w:jc w:val="both"/>
        <w:rPr>
          <w:rFonts w:ascii="Times New Roman" w:cs="Times New Roman" w:eastAsia="Times New Roman" w:hAnsi="Times New Roman"/>
          <w:b w:val="1"/>
          <w:bCs w:val="1"/>
          <w:sz w:val="28"/>
          <w:szCs w:val="28"/>
        </w:rPr>
      </w:pPr>
      <w:r w:rsidDel="00000000" w:rsidR="00000000" w:rsidRPr="00000000">
        <w:rPr>
          <w:rtl w:val="0"/>
        </w:rPr>
      </w:r>
    </w:p>
    <w:p w:rsidR="00000000" w:rsidDel="00000000" w:rsidP="00000000" w:rsidRDefault="00000000" w:rsidRPr="00000000" w14:paraId="00000012">
      <w:pPr>
        <w:spacing w:after="200" w:before="0" w:line="240" w:lineRule="auto"/>
        <w:ind w:right="7.204724409448886"/>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013">
      <w:pPr>
        <w:spacing w:after="200" w:before="0" w:line="240" w:lineRule="auto"/>
        <w:ind w:right="7.204724409448886"/>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14">
      <w:pPr>
        <w:spacing w:after="200" w:before="0" w:line="240" w:lineRule="auto"/>
        <w:ind w:right="7.204724409448886"/>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5">
      <w:pPr>
        <w:spacing w:after="200" w:before="0" w:line="240" w:lineRule="auto"/>
        <w:ind w:right="7.204724409448886"/>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6">
      <w:pPr>
        <w:spacing w:after="200" w:before="0" w:line="240" w:lineRule="auto"/>
        <w:ind w:right="7.204724409448886"/>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7">
      <w:pPr>
        <w:spacing w:after="200" w:before="0" w:line="240" w:lineRule="auto"/>
        <w:ind w:right="7.204724409448886"/>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8">
      <w:pPr>
        <w:spacing w:after="200" w:before="0" w:line="240" w:lineRule="auto"/>
        <w:ind w:right="7.204724409448886"/>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9">
      <w:pPr>
        <w:spacing w:after="200" w:before="0" w:line="240" w:lineRule="auto"/>
        <w:ind w:lef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color w:val="1c4587"/>
          <w:sz w:val="32"/>
          <w:szCs w:val="32"/>
          <w:rtl w:val="0"/>
        </w:rPr>
        <w:t xml:space="preserve">ІНСТРУКЦІЯ ЩОДО ВИКОНАННЯ ТЕСТУ</w:t>
      </w:r>
      <w:r w:rsidDel="00000000" w:rsidR="00000000" w:rsidRPr="00000000">
        <w:rPr>
          <w:rtl w:val="0"/>
        </w:rPr>
      </w:r>
    </w:p>
    <w:p w:rsidR="00000000" w:rsidDel="00000000" w:rsidP="00000000" w:rsidRDefault="00000000" w:rsidRPr="00000000" w14:paraId="0000001A">
      <w:pPr>
        <w:spacing w:after="200" w:before="0" w:line="240" w:lineRule="auto"/>
        <w:ind w:left="0"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Тест А складається з блоків І</w:t>
      </w:r>
      <w:r w:rsidDel="00000000" w:rsidR="00000000" w:rsidRPr="00000000">
        <w:rPr>
          <w:rFonts w:ascii="Times New Roman" w:cs="Times New Roman" w:eastAsia="Times New Roman" w:hAnsi="Times New Roman"/>
          <w:b w:val="1"/>
          <w:bCs w:val="1"/>
          <w:sz w:val="26"/>
          <w:szCs w:val="26"/>
          <w:rtl w:val="0"/>
        </w:rPr>
        <w:t xml:space="preserve">–</w:t>
      </w:r>
      <w:r w:rsidDel="00000000" w:rsidR="00000000" w:rsidRPr="00000000">
        <w:rPr>
          <w:rFonts w:ascii="Times New Roman" w:cs="Times New Roman" w:eastAsia="Times New Roman" w:hAnsi="Times New Roman"/>
          <w:sz w:val="26"/>
          <w:szCs w:val="26"/>
          <w:rtl w:val="0"/>
        </w:rPr>
        <w:t xml:space="preserve">ІІІ і містить 11 завдань різних типів. Виконайте завдання відповідно зазначених нижче правил.</w:t>
      </w:r>
    </w:p>
    <w:p w:rsidR="00000000" w:rsidDel="00000000" w:rsidP="00000000" w:rsidRDefault="00000000" w:rsidRPr="00000000" w14:paraId="0000001B">
      <w:pPr>
        <w:numPr>
          <w:ilvl w:val="0"/>
          <w:numId w:val="2"/>
        </w:numPr>
        <w:spacing w:after="0" w:afterAutospacing="0" w:before="0" w:line="240" w:lineRule="auto"/>
        <w:ind w:left="720" w:right="60" w:hanging="36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1, 2, 9 завдання</w:t>
      </w:r>
      <w:r w:rsidDel="00000000" w:rsidR="00000000" w:rsidRPr="00000000">
        <w:rPr>
          <w:rFonts w:ascii="Times New Roman" w:cs="Times New Roman" w:eastAsia="Times New Roman" w:hAnsi="Times New Roman"/>
          <w:sz w:val="26"/>
          <w:szCs w:val="26"/>
          <w:rtl w:val="0"/>
        </w:rPr>
        <w:t xml:space="preserve"> передбачають вибір ОДНІЄЇ правильної відповіді поміж чотирьох варіантів, позначених літерами. Обведіть кружечком правильний, на вашу думку, варіант відповіді. Якщо виникне потреба змінити відповідь, закресліть її та позначте ту, яку вважаєте правильною;</w:t>
      </w:r>
    </w:p>
    <w:p w:rsidR="00000000" w:rsidDel="00000000" w:rsidP="00000000" w:rsidRDefault="00000000" w:rsidRPr="00000000" w14:paraId="0000001C">
      <w:pPr>
        <w:numPr>
          <w:ilvl w:val="0"/>
          <w:numId w:val="2"/>
        </w:numPr>
        <w:spacing w:after="0" w:afterAutospacing="0" w:before="0" w:line="240" w:lineRule="auto"/>
        <w:ind w:left="720" w:right="60" w:hanging="36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3, 5 – завдання</w:t>
      </w:r>
      <w:r w:rsidDel="00000000" w:rsidR="00000000" w:rsidRPr="00000000">
        <w:rPr>
          <w:rFonts w:ascii="Times New Roman" w:cs="Times New Roman" w:eastAsia="Times New Roman" w:hAnsi="Times New Roman"/>
          <w:sz w:val="26"/>
          <w:szCs w:val="26"/>
          <w:rtl w:val="0"/>
        </w:rPr>
        <w:t xml:space="preserve"> з короткою відповіддю, якою може бути назва певної речовини чи певна її ознака;</w:t>
      </w:r>
    </w:p>
    <w:p w:rsidR="00000000" w:rsidDel="00000000" w:rsidP="00000000" w:rsidRDefault="00000000" w:rsidRPr="00000000" w14:paraId="0000001D">
      <w:pPr>
        <w:numPr>
          <w:ilvl w:val="0"/>
          <w:numId w:val="2"/>
        </w:numPr>
        <w:spacing w:after="0" w:afterAutospacing="0" w:before="0" w:line="240" w:lineRule="auto"/>
        <w:ind w:left="720" w:right="60" w:hanging="36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4 завдання –</w:t>
      </w:r>
      <w:r w:rsidDel="00000000" w:rsidR="00000000" w:rsidRPr="00000000">
        <w:rPr>
          <w:rFonts w:ascii="Times New Roman" w:cs="Times New Roman" w:eastAsia="Times New Roman" w:hAnsi="Times New Roman"/>
          <w:sz w:val="26"/>
          <w:szCs w:val="26"/>
          <w:rtl w:val="0"/>
        </w:rPr>
        <w:t xml:space="preserve"> перша частина завдання передбачає вибір ОДНІЄЇ правильної відповіді поміж чотирьох варіантів, позначених літерами, друга частина завдання передбачає розгорнуту відповідь;</w:t>
      </w:r>
    </w:p>
    <w:p w:rsidR="00000000" w:rsidDel="00000000" w:rsidP="00000000" w:rsidRDefault="00000000" w:rsidRPr="00000000" w14:paraId="0000001E">
      <w:pPr>
        <w:numPr>
          <w:ilvl w:val="0"/>
          <w:numId w:val="2"/>
        </w:numPr>
        <w:spacing w:after="200" w:before="0" w:line="240" w:lineRule="auto"/>
        <w:ind w:left="720" w:right="60" w:hanging="36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6 завдання</w:t>
      </w:r>
      <w:r w:rsidDel="00000000" w:rsidR="00000000" w:rsidRPr="00000000">
        <w:rPr>
          <w:rFonts w:ascii="Times New Roman" w:cs="Times New Roman" w:eastAsia="Times New Roman" w:hAnsi="Times New Roman"/>
          <w:sz w:val="26"/>
          <w:szCs w:val="26"/>
          <w:rtl w:val="0"/>
        </w:rPr>
        <w:t xml:space="preserve"> з розгорнутою короткою відповіддю містить твердження стосовно якого необхідно вирішити: правильне воно чи ні. У клітинці біля однієї з відповідей ТАК / НІ поставте будь-яку помітку.</w:t>
      </w:r>
      <w:r w:rsidDel="00000000" w:rsidR="00000000" w:rsidRPr="00000000">
        <w:rPr>
          <w:rtl w:val="0"/>
        </w:rPr>
      </w:r>
    </w:p>
    <w:p w:rsidR="00000000" w:rsidDel="00000000" w:rsidP="00000000" w:rsidRDefault="00000000" w:rsidRPr="00000000" w14:paraId="0000001F">
      <w:pPr>
        <w:spacing w:after="200" w:before="0" w:line="240" w:lineRule="auto"/>
        <w:ind w:right="7.204724409448886" w:firstLine="720"/>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color w:val="073763"/>
          <w:sz w:val="26"/>
          <w:szCs w:val="26"/>
        </w:rPr>
        <w:drawing>
          <wp:inline distB="114300" distT="114300" distL="114300" distR="114300">
            <wp:extent cx="209550" cy="247650"/>
            <wp:effectExtent b="0" l="0" r="0" t="0"/>
            <wp:docPr id="9" name="image7.png"/>
            <a:graphic>
              <a:graphicData uri="http://schemas.openxmlformats.org/drawingml/2006/picture">
                <pic:pic>
                  <pic:nvPicPr>
                    <pic:cNvPr id="0" name="image7.png"/>
                    <pic:cNvPicPr preferRelativeResize="0"/>
                  </pic:nvPicPr>
                  <pic:blipFill>
                    <a:blip r:embed="rId6"/>
                    <a:srcRect b="0" l="0" r="0" t="0"/>
                    <a:stretch>
                      <a:fillRect/>
                    </a:stretch>
                  </pic:blipFill>
                  <pic:spPr>
                    <a:xfrm>
                      <a:off x="0" y="0"/>
                      <a:ext cx="209550" cy="247650"/>
                    </a:xfrm>
                    <a:prstGeom prst="rect"/>
                    <a:ln/>
                  </pic:spPr>
                </pic:pic>
              </a:graphicData>
            </a:graphic>
          </wp:inline>
        </w:drawing>
      </w:r>
      <w:r w:rsidDel="00000000" w:rsidR="00000000" w:rsidRPr="00000000">
        <w:rPr>
          <w:rFonts w:ascii="Times New Roman" w:cs="Times New Roman" w:eastAsia="Times New Roman" w:hAnsi="Times New Roman"/>
          <w:b w:val="1"/>
          <w:bCs w:val="1"/>
          <w:color w:val="073763"/>
          <w:sz w:val="26"/>
          <w:szCs w:val="26"/>
          <w:rtl w:val="0"/>
        </w:rPr>
        <w:t xml:space="preserve"> </w:t>
      </w:r>
      <w:r w:rsidDel="00000000" w:rsidR="00000000" w:rsidRPr="00000000">
        <w:rPr>
          <w:rFonts w:ascii="Times New Roman" w:cs="Times New Roman" w:eastAsia="Times New Roman" w:hAnsi="Times New Roman"/>
          <w:b w:val="1"/>
          <w:bCs w:val="1"/>
          <w:sz w:val="26"/>
          <w:szCs w:val="26"/>
          <w:rtl w:val="0"/>
        </w:rPr>
        <w:t xml:space="preserve">ТАК      </w:t>
      </w:r>
      <w:r w:rsidDel="00000000" w:rsidR="00000000" w:rsidRPr="00000000">
        <w:rPr>
          <w:rFonts w:ascii="Times New Roman" w:cs="Times New Roman" w:eastAsia="Times New Roman" w:hAnsi="Times New Roman"/>
          <w:b w:val="1"/>
          <w:bCs w:val="1"/>
          <w:sz w:val="26"/>
          <w:szCs w:val="26"/>
        </w:rPr>
        <w:drawing>
          <wp:inline distB="114300" distT="114300" distL="114300" distR="114300">
            <wp:extent cx="209550" cy="247650"/>
            <wp:effectExtent b="0" l="0" r="0" t="0"/>
            <wp:docPr id="1" name="image6.png"/>
            <a:graphic>
              <a:graphicData uri="http://schemas.openxmlformats.org/drawingml/2006/picture">
                <pic:pic>
                  <pic:nvPicPr>
                    <pic:cNvPr id="0" name="image6.png"/>
                    <pic:cNvPicPr preferRelativeResize="0"/>
                  </pic:nvPicPr>
                  <pic:blipFill>
                    <a:blip r:embed="rId7"/>
                    <a:srcRect b="0" l="0" r="0" t="0"/>
                    <a:stretch>
                      <a:fillRect/>
                    </a:stretch>
                  </pic:blipFill>
                  <pic:spPr>
                    <a:xfrm>
                      <a:off x="0" y="0"/>
                      <a:ext cx="209550" cy="247650"/>
                    </a:xfrm>
                    <a:prstGeom prst="rect"/>
                    <a:ln/>
                  </pic:spPr>
                </pic:pic>
              </a:graphicData>
            </a:graphic>
          </wp:inline>
        </w:drawing>
      </w:r>
      <w:r w:rsidDel="00000000" w:rsidR="00000000" w:rsidRPr="00000000">
        <w:rPr>
          <w:rFonts w:ascii="Times New Roman" w:cs="Times New Roman" w:eastAsia="Times New Roman" w:hAnsi="Times New Roman"/>
          <w:b w:val="1"/>
          <w:bCs w:val="1"/>
          <w:sz w:val="26"/>
          <w:szCs w:val="26"/>
          <w:rtl w:val="0"/>
        </w:rPr>
        <w:t xml:space="preserve"> НІ</w:t>
      </w:r>
    </w:p>
    <w:p w:rsidR="00000000" w:rsidDel="00000000" w:rsidP="00000000" w:rsidRDefault="00000000" w:rsidRPr="00000000" w14:paraId="00000020">
      <w:pPr>
        <w:spacing w:after="200" w:before="0"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Проте будьте уважними, оскільки вибір відповіді потрібно пояснити. У роботі це зазначено так:  </w:t>
      </w:r>
    </w:p>
    <w:p w:rsidR="00000000" w:rsidDel="00000000" w:rsidP="00000000" w:rsidRDefault="00000000" w:rsidRPr="00000000" w14:paraId="00000021">
      <w:pPr>
        <w:spacing w:after="200" w:before="0" w:line="240" w:lineRule="auto"/>
        <w:jc w:val="both"/>
        <w:rPr>
          <w:rFonts w:ascii="Times New Roman" w:cs="Times New Roman" w:eastAsia="Times New Roman" w:hAnsi="Times New Roman"/>
          <w:b w:val="1"/>
          <w:bCs w:val="1"/>
          <w:color w:val="073763"/>
          <w:sz w:val="26"/>
          <w:szCs w:val="26"/>
        </w:rPr>
      </w:pPr>
      <w:r w:rsidDel="00000000" w:rsidR="00000000" w:rsidRPr="00000000">
        <w:rPr>
          <w:rFonts w:ascii="Times New Roman" w:cs="Times New Roman" w:eastAsia="Times New Roman" w:hAnsi="Times New Roman"/>
          <w:b w:val="1"/>
          <w:bCs w:val="1"/>
          <w:sz w:val="26"/>
          <w:szCs w:val="26"/>
          <w:rtl w:val="0"/>
        </w:rPr>
        <w:t xml:space="preserve">Поясніть відповідь.</w:t>
      </w:r>
      <w:r w:rsidDel="00000000" w:rsidR="00000000" w:rsidRPr="00000000">
        <w:rPr>
          <w:rtl w:val="0"/>
        </w:rPr>
      </w:r>
    </w:p>
    <w:tbl>
      <w:tblPr>
        <w:tblStyle w:val="Table1"/>
        <w:tblW w:w="940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9405"/>
        <w:tblGridChange w:id="0">
          <w:tblGrid>
            <w:gridCol w:w="9405"/>
          </w:tblGrid>
        </w:tblGridChange>
      </w:tblGrid>
      <w:tr>
        <w:trPr>
          <w:cantSplit w:val="0"/>
          <w:trHeight w:val="735" w:hRule="atLeast"/>
          <w:tblHeader w:val="0"/>
        </w:trPr>
        <w:tc>
          <w:tcPr>
            <w:tcBorders>
              <w:top w:color="000000" w:space="0" w:sz="6" w:val="single"/>
              <w:left w:color="000000" w:space="0" w:sz="6" w:val="single"/>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22">
            <w:pPr>
              <w:spacing w:after="200" w:before="0" w:line="240" w:lineRule="auto"/>
              <w:ind w:left="0" w:firstLine="0"/>
              <w:jc w:val="both"/>
              <w:rPr>
                <w:rFonts w:ascii="Times New Roman" w:cs="Times New Roman" w:eastAsia="Times New Roman" w:hAnsi="Times New Roman"/>
                <w:b w:val="1"/>
                <w:bCs w:val="1"/>
                <w:color w:val="073763"/>
                <w:sz w:val="26"/>
                <w:szCs w:val="26"/>
              </w:rPr>
            </w:pPr>
            <w:r w:rsidDel="00000000" w:rsidR="00000000" w:rsidRPr="00000000">
              <w:rPr>
                <w:rtl w:val="0"/>
              </w:rPr>
            </w:r>
          </w:p>
        </w:tc>
      </w:tr>
    </w:tbl>
    <w:p w:rsidR="00000000" w:rsidDel="00000000" w:rsidP="00000000" w:rsidRDefault="00000000" w:rsidRPr="00000000" w14:paraId="00000023">
      <w:pPr>
        <w:spacing w:after="200" w:before="200" w:line="240" w:lineRule="auto"/>
        <w:ind w:left="0"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Вам треба навести певні міркування чи аргументи. Намагайтеся, щоби пояснення було зрозумілим і лаконічним. Пишіть розбірливо!</w:t>
      </w:r>
    </w:p>
    <w:p w:rsidR="00000000" w:rsidDel="00000000" w:rsidP="00000000" w:rsidRDefault="00000000" w:rsidRPr="00000000" w14:paraId="00000024">
      <w:pPr>
        <w:numPr>
          <w:ilvl w:val="0"/>
          <w:numId w:val="1"/>
        </w:numPr>
        <w:spacing w:after="0" w:afterAutospacing="0" w:before="0" w:line="240" w:lineRule="auto"/>
        <w:ind w:left="720" w:hanging="36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7 завдання:</w:t>
      </w:r>
      <w:r w:rsidDel="00000000" w:rsidR="00000000" w:rsidRPr="00000000">
        <w:rPr>
          <w:rFonts w:ascii="Times New Roman" w:cs="Times New Roman" w:eastAsia="Times New Roman" w:hAnsi="Times New Roman"/>
          <w:sz w:val="26"/>
          <w:szCs w:val="26"/>
          <w:rtl w:val="0"/>
        </w:rPr>
        <w:t xml:space="preserve"> підзавдання </w:t>
      </w:r>
      <w:r w:rsidDel="00000000" w:rsidR="00000000" w:rsidRPr="00000000">
        <w:rPr>
          <w:rFonts w:ascii="Times New Roman" w:cs="Times New Roman" w:eastAsia="Times New Roman" w:hAnsi="Times New Roman"/>
          <w:b w:val="1"/>
          <w:bCs w:val="1"/>
          <w:sz w:val="26"/>
          <w:szCs w:val="26"/>
          <w:rtl w:val="0"/>
        </w:rPr>
        <w:t xml:space="preserve">7.1, 7.2</w:t>
      </w:r>
      <w:r w:rsidDel="00000000" w:rsidR="00000000" w:rsidRPr="00000000">
        <w:rPr>
          <w:rFonts w:ascii="Times New Roman" w:cs="Times New Roman" w:eastAsia="Times New Roman" w:hAnsi="Times New Roman"/>
          <w:sz w:val="26"/>
          <w:szCs w:val="26"/>
          <w:rtl w:val="0"/>
        </w:rPr>
        <w:t xml:space="preserve"> передбачають надання розгорнутої письмової відповіді; підзавдання </w:t>
      </w:r>
      <w:r w:rsidDel="00000000" w:rsidR="00000000" w:rsidRPr="00000000">
        <w:rPr>
          <w:rFonts w:ascii="Times New Roman" w:cs="Times New Roman" w:eastAsia="Times New Roman" w:hAnsi="Times New Roman"/>
          <w:b w:val="1"/>
          <w:bCs w:val="1"/>
          <w:sz w:val="26"/>
          <w:szCs w:val="26"/>
          <w:rtl w:val="0"/>
        </w:rPr>
        <w:t xml:space="preserve">7.3, 7.4, 7.5</w:t>
      </w:r>
      <w:r w:rsidDel="00000000" w:rsidR="00000000" w:rsidRPr="00000000">
        <w:rPr>
          <w:rFonts w:ascii="Times New Roman" w:cs="Times New Roman" w:eastAsia="Times New Roman" w:hAnsi="Times New Roman"/>
          <w:sz w:val="26"/>
          <w:szCs w:val="26"/>
          <w:rtl w:val="0"/>
        </w:rPr>
        <w:t xml:space="preserve">, </w:t>
      </w:r>
      <w:r w:rsidDel="00000000" w:rsidR="00000000" w:rsidRPr="00000000">
        <w:rPr>
          <w:rFonts w:ascii="Times New Roman" w:cs="Times New Roman" w:eastAsia="Times New Roman" w:hAnsi="Times New Roman"/>
          <w:b w:val="1"/>
          <w:bCs w:val="1"/>
          <w:sz w:val="26"/>
          <w:szCs w:val="26"/>
          <w:rtl w:val="0"/>
        </w:rPr>
        <w:t xml:space="preserve">7.6</w:t>
      </w:r>
      <w:r w:rsidDel="00000000" w:rsidR="00000000" w:rsidRPr="00000000">
        <w:rPr>
          <w:rFonts w:ascii="Times New Roman" w:cs="Times New Roman" w:eastAsia="Times New Roman" w:hAnsi="Times New Roman"/>
          <w:sz w:val="26"/>
          <w:szCs w:val="26"/>
          <w:rtl w:val="0"/>
        </w:rPr>
        <w:t xml:space="preserve"> </w:t>
      </w:r>
      <w:r w:rsidDel="00000000" w:rsidR="00000000" w:rsidRPr="00000000">
        <w:rPr>
          <w:rFonts w:ascii="Times New Roman" w:cs="Times New Roman" w:eastAsia="Times New Roman" w:hAnsi="Times New Roman"/>
          <w:b w:val="1"/>
          <w:bCs w:val="1"/>
          <w:sz w:val="26"/>
          <w:szCs w:val="26"/>
          <w:rtl w:val="0"/>
        </w:rPr>
        <w:t xml:space="preserve">– </w:t>
      </w:r>
      <w:r w:rsidDel="00000000" w:rsidR="00000000" w:rsidRPr="00000000">
        <w:rPr>
          <w:rFonts w:ascii="Times New Roman" w:cs="Times New Roman" w:eastAsia="Times New Roman" w:hAnsi="Times New Roman"/>
          <w:sz w:val="26"/>
          <w:szCs w:val="26"/>
          <w:rtl w:val="0"/>
        </w:rPr>
        <w:t xml:space="preserve">з короткою відповіддю, якою може бути назва певної речовини чи певна її ознака; підзавдання </w:t>
      </w:r>
      <w:r w:rsidDel="00000000" w:rsidR="00000000" w:rsidRPr="00000000">
        <w:rPr>
          <w:rFonts w:ascii="Times New Roman" w:cs="Times New Roman" w:eastAsia="Times New Roman" w:hAnsi="Times New Roman"/>
          <w:b w:val="1"/>
          <w:bCs w:val="1"/>
          <w:sz w:val="26"/>
          <w:szCs w:val="26"/>
          <w:rtl w:val="0"/>
        </w:rPr>
        <w:t xml:space="preserve">7.7</w:t>
      </w:r>
      <w:r w:rsidDel="00000000" w:rsidR="00000000" w:rsidRPr="00000000">
        <w:rPr>
          <w:rFonts w:ascii="Times New Roman" w:cs="Times New Roman" w:eastAsia="Times New Roman" w:hAnsi="Times New Roman"/>
          <w:sz w:val="26"/>
          <w:szCs w:val="26"/>
          <w:rtl w:val="0"/>
        </w:rPr>
        <w:t xml:space="preserve"> </w:t>
      </w:r>
      <w:r w:rsidDel="00000000" w:rsidR="00000000" w:rsidRPr="00000000">
        <w:rPr>
          <w:rFonts w:ascii="Times New Roman" w:cs="Times New Roman" w:eastAsia="Times New Roman" w:hAnsi="Times New Roman"/>
          <w:b w:val="1"/>
          <w:bCs w:val="1"/>
          <w:sz w:val="26"/>
          <w:szCs w:val="26"/>
          <w:rtl w:val="0"/>
        </w:rPr>
        <w:t xml:space="preserve">– </w:t>
      </w:r>
      <w:r w:rsidDel="00000000" w:rsidR="00000000" w:rsidRPr="00000000">
        <w:rPr>
          <w:rFonts w:ascii="Times New Roman" w:cs="Times New Roman" w:eastAsia="Times New Roman" w:hAnsi="Times New Roman"/>
          <w:sz w:val="26"/>
          <w:szCs w:val="26"/>
          <w:rtl w:val="0"/>
        </w:rPr>
        <w:t xml:space="preserve">аналогічне завданню</w:t>
      </w:r>
      <w:r w:rsidDel="00000000" w:rsidR="00000000" w:rsidRPr="00000000">
        <w:rPr>
          <w:rFonts w:ascii="Times New Roman" w:cs="Times New Roman" w:eastAsia="Times New Roman" w:hAnsi="Times New Roman"/>
          <w:b w:val="1"/>
          <w:bCs w:val="1"/>
          <w:sz w:val="26"/>
          <w:szCs w:val="26"/>
          <w:rtl w:val="0"/>
        </w:rPr>
        <w:t xml:space="preserve"> 6</w:t>
      </w:r>
      <w:r w:rsidDel="00000000" w:rsidR="00000000" w:rsidRPr="00000000">
        <w:rPr>
          <w:rFonts w:ascii="Times New Roman" w:cs="Times New Roman" w:eastAsia="Times New Roman" w:hAnsi="Times New Roman"/>
          <w:sz w:val="26"/>
          <w:szCs w:val="26"/>
          <w:rtl w:val="0"/>
        </w:rPr>
        <w:t xml:space="preserve">;</w:t>
      </w:r>
      <w:r w:rsidDel="00000000" w:rsidR="00000000" w:rsidRPr="00000000">
        <w:rPr>
          <w:rFonts w:ascii="Times New Roman" w:cs="Times New Roman" w:eastAsia="Times New Roman" w:hAnsi="Times New Roman"/>
          <w:b w:val="1"/>
          <w:bCs w:val="1"/>
          <w:sz w:val="26"/>
          <w:szCs w:val="26"/>
          <w:rtl w:val="0"/>
        </w:rPr>
        <w:t xml:space="preserve"> </w:t>
      </w:r>
    </w:p>
    <w:p w:rsidR="00000000" w:rsidDel="00000000" w:rsidP="00000000" w:rsidRDefault="00000000" w:rsidRPr="00000000" w14:paraId="00000025">
      <w:pPr>
        <w:numPr>
          <w:ilvl w:val="0"/>
          <w:numId w:val="1"/>
        </w:numPr>
        <w:spacing w:after="0" w:afterAutospacing="0" w:before="0" w:line="240" w:lineRule="auto"/>
        <w:ind w:left="720" w:hanging="36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8, 10 завдання</w:t>
      </w:r>
      <w:r w:rsidDel="00000000" w:rsidR="00000000" w:rsidRPr="00000000">
        <w:rPr>
          <w:rFonts w:ascii="Times New Roman" w:cs="Times New Roman" w:eastAsia="Times New Roman" w:hAnsi="Times New Roman"/>
          <w:sz w:val="26"/>
          <w:szCs w:val="26"/>
          <w:rtl w:val="0"/>
        </w:rPr>
        <w:t xml:space="preserve"> передбачають надання розгорнутої письмової</w:t>
      </w:r>
      <w:r w:rsidDel="00000000" w:rsidR="00000000" w:rsidRPr="00000000">
        <w:rPr>
          <w:rFonts w:ascii="Times New Roman" w:cs="Times New Roman" w:eastAsia="Times New Roman" w:hAnsi="Times New Roman"/>
          <w:b w:val="1"/>
          <w:bCs w:val="1"/>
          <w:sz w:val="26"/>
          <w:szCs w:val="26"/>
          <w:rtl w:val="0"/>
        </w:rPr>
        <w:t xml:space="preserve"> </w:t>
      </w:r>
      <w:r w:rsidDel="00000000" w:rsidR="00000000" w:rsidRPr="00000000">
        <w:rPr>
          <w:rFonts w:ascii="Times New Roman" w:cs="Times New Roman" w:eastAsia="Times New Roman" w:hAnsi="Times New Roman"/>
          <w:sz w:val="26"/>
          <w:szCs w:val="26"/>
          <w:rtl w:val="0"/>
        </w:rPr>
        <w:t xml:space="preserve">відповіді. Виконуючи їх, запишіть у спеціально відведеному місці приклади, наведіть аргументи чи пояснення відповідно до умови;</w:t>
      </w:r>
    </w:p>
    <w:p w:rsidR="00000000" w:rsidDel="00000000" w:rsidP="00000000" w:rsidRDefault="00000000" w:rsidRPr="00000000" w14:paraId="00000026">
      <w:pPr>
        <w:numPr>
          <w:ilvl w:val="0"/>
          <w:numId w:val="1"/>
        </w:numPr>
        <w:spacing w:after="200" w:before="0" w:line="240" w:lineRule="auto"/>
        <w:ind w:left="720" w:right="7.204724409448886" w:hanging="36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11 – завдання </w:t>
      </w:r>
      <w:r w:rsidDel="00000000" w:rsidR="00000000" w:rsidRPr="00000000">
        <w:rPr>
          <w:rFonts w:ascii="Times New Roman" w:cs="Times New Roman" w:eastAsia="Times New Roman" w:hAnsi="Times New Roman"/>
          <w:sz w:val="26"/>
          <w:szCs w:val="26"/>
          <w:rtl w:val="0"/>
        </w:rPr>
        <w:t xml:space="preserve">з розгорнутою комплексною відповіддю: треба виконати певні обчислення у відведеному місці та окремо вписати відповідь.</w:t>
      </w:r>
    </w:p>
    <w:tbl>
      <w:tblPr>
        <w:tblStyle w:val="Table2"/>
        <w:tblW w:w="915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7320"/>
        <w:gridCol w:w="1830"/>
        <w:tblGridChange w:id="0">
          <w:tblGrid>
            <w:gridCol w:w="7320"/>
            <w:gridCol w:w="1830"/>
          </w:tblGrid>
        </w:tblGridChange>
      </w:tblGrid>
      <w:tr>
        <w:trPr>
          <w:cantSplit w:val="0"/>
          <w:trHeight w:val="950.5371093749999" w:hRule="atLeast"/>
          <w:tblHeader w:val="0"/>
        </w:trPr>
        <w:tc>
          <w:tcPr>
            <w:tcBorders>
              <w:top w:color="000000" w:space="0" w:sz="6" w:val="single"/>
              <w:left w:color="000000" w:space="0" w:sz="6" w:val="single"/>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27">
            <w:pPr>
              <w:spacing w:after="200" w:before="0" w:line="240" w:lineRule="auto"/>
              <w:ind w:left="460" w:firstLine="0"/>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Обчислення:</w:t>
            </w:r>
          </w:p>
        </w:tc>
        <w:tc>
          <w:tcPr>
            <w:tcBorders>
              <w:top w:color="000000" w:space="0" w:sz="6" w:val="single"/>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28">
            <w:pPr>
              <w:spacing w:after="200" w:before="0" w:line="240" w:lineRule="auto"/>
              <w:ind w:left="0" w:firstLine="0"/>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Відповідь: </w:t>
            </w:r>
          </w:p>
        </w:tc>
      </w:tr>
    </w:tbl>
    <w:p w:rsidR="00000000" w:rsidDel="00000000" w:rsidP="00000000" w:rsidRDefault="00000000" w:rsidRPr="00000000" w14:paraId="00000029">
      <w:pPr>
        <w:spacing w:after="200" w:before="0" w:line="240" w:lineRule="auto"/>
        <w:ind w:right="7.204724409448886"/>
        <w:rPr>
          <w:rFonts w:ascii="Times New Roman" w:cs="Times New Roman" w:eastAsia="Times New Roman" w:hAnsi="Times New Roman"/>
          <w:b w:val="1"/>
          <w:bCs w:val="1"/>
          <w:sz w:val="26"/>
          <w:szCs w:val="26"/>
        </w:rPr>
      </w:pPr>
      <w:r w:rsidDel="00000000" w:rsidR="00000000" w:rsidRPr="00000000">
        <w:rPr>
          <w:rtl w:val="0"/>
        </w:rPr>
      </w:r>
    </w:p>
    <w:p w:rsidR="00000000" w:rsidDel="00000000" w:rsidP="00000000" w:rsidRDefault="00000000" w:rsidRPr="00000000" w14:paraId="0000002A">
      <w:pPr>
        <w:pStyle w:val="Heading1"/>
        <w:spacing w:after="200" w:before="0" w:line="240" w:lineRule="auto"/>
        <w:ind w:right="7.204724409448886"/>
        <w:jc w:val="both"/>
        <w:rPr>
          <w:rFonts w:ascii="Times New Roman" w:cs="Times New Roman" w:eastAsia="Times New Roman" w:hAnsi="Times New Roman"/>
        </w:rPr>
      </w:pPr>
      <w:bookmarkStart w:colFirst="0" w:colLast="0" w:name="_2634xk6z5bhm" w:id="1"/>
      <w:bookmarkEnd w:id="1"/>
      <w:r w:rsidDel="00000000" w:rsidR="00000000" w:rsidRPr="00000000">
        <w:rPr>
          <w:rFonts w:ascii="Times New Roman" w:cs="Times New Roman" w:eastAsia="Times New Roman" w:hAnsi="Times New Roman"/>
          <w:b w:val="1"/>
          <w:bCs w:val="1"/>
          <w:color w:val="1c4587"/>
          <w:rtl w:val="0"/>
        </w:rPr>
        <w:t xml:space="preserve">Тест А</w:t>
      </w:r>
      <w:r w:rsidDel="00000000" w:rsidR="00000000" w:rsidRPr="00000000">
        <w:rPr>
          <w:rtl w:val="0"/>
        </w:rPr>
      </w:r>
    </w:p>
    <w:tbl>
      <w:tblPr>
        <w:tblStyle w:val="Table3"/>
        <w:tblW w:w="934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9345"/>
        <w:tblGridChange w:id="0">
          <w:tblGrid>
            <w:gridCol w:w="9345"/>
          </w:tblGrid>
        </w:tblGridChange>
      </w:tblGrid>
      <w:tr>
        <w:trPr>
          <w:cantSplit w:val="0"/>
          <w:trHeight w:val="585" w:hRule="atLeast"/>
          <w:tblHeader w:val="0"/>
        </w:trPr>
        <w:tc>
          <w:tcPr>
            <w:tcBorders>
              <w:top w:color="000000" w:space="0" w:sz="5" w:val="single"/>
              <w:left w:color="000000" w:space="0" w:sz="5" w:val="single"/>
              <w:bottom w:color="000000" w:space="0" w:sz="5" w:val="single"/>
              <w:right w:color="000000" w:space="0" w:sz="5" w:val="single"/>
            </w:tcBorders>
            <w:shd w:fill="efefef" w:val="clear"/>
          </w:tcPr>
          <w:p w:rsidR="00000000" w:rsidDel="00000000" w:rsidP="00000000" w:rsidRDefault="00000000" w:rsidRPr="00000000" w14:paraId="0000002B">
            <w:pPr>
              <w:spacing w:after="200" w:before="0" w:line="240" w:lineRule="auto"/>
              <w:ind w:right="7.204724409448886"/>
              <w:jc w:val="both"/>
              <w:rPr>
                <w:rFonts w:ascii="Times New Roman" w:cs="Times New Roman" w:eastAsia="Times New Roman" w:hAnsi="Times New Roman"/>
                <w:b w:val="1"/>
                <w:bCs w:val="1"/>
                <w:color w:val="073763"/>
                <w:sz w:val="26"/>
                <w:szCs w:val="26"/>
              </w:rPr>
            </w:pPr>
            <w:r w:rsidDel="00000000" w:rsidR="00000000" w:rsidRPr="00000000">
              <w:rPr>
                <w:rFonts w:ascii="Times New Roman" w:cs="Times New Roman" w:eastAsia="Times New Roman" w:hAnsi="Times New Roman"/>
                <w:b w:val="1"/>
                <w:bCs w:val="1"/>
                <w:color w:val="073763"/>
                <w:sz w:val="26"/>
                <w:szCs w:val="26"/>
                <w:rtl w:val="0"/>
              </w:rPr>
              <w:t xml:space="preserve">Прочитайте опис ситуації, наведений нижче, і виконайте завдання. </w:t>
            </w:r>
          </w:p>
        </w:tc>
      </w:tr>
    </w:tbl>
    <w:p w:rsidR="00000000" w:rsidDel="00000000" w:rsidP="00000000" w:rsidRDefault="00000000" w:rsidRPr="00000000" w14:paraId="0000002C">
      <w:pPr>
        <w:spacing w:after="200" w:before="0" w:line="240" w:lineRule="auto"/>
        <w:ind w:right="7.204724409448886"/>
        <w:jc w:val="both"/>
        <w:rPr>
          <w:rFonts w:ascii="Times New Roman" w:cs="Times New Roman" w:eastAsia="Times New Roman" w:hAnsi="Times New Roman"/>
          <w:b w:val="1"/>
          <w:bCs w:val="1"/>
          <w:color w:val="073763"/>
          <w:sz w:val="26"/>
          <w:szCs w:val="26"/>
        </w:rPr>
      </w:pPr>
      <w:r w:rsidDel="00000000" w:rsidR="00000000" w:rsidRPr="00000000">
        <w:rPr>
          <w:rtl w:val="0"/>
        </w:rPr>
      </w:r>
    </w:p>
    <w:tbl>
      <w:tblPr>
        <w:tblStyle w:val="Table4"/>
        <w:tblW w:w="9330.0" w:type="dxa"/>
        <w:jc w:val="left"/>
        <w:tblInd w:w="45.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9330"/>
        <w:tblGridChange w:id="0">
          <w:tblGrid>
            <w:gridCol w:w="9330"/>
          </w:tblGrid>
        </w:tblGridChange>
      </w:tblGrid>
      <w:tr>
        <w:trPr>
          <w:cantSplit w:val="0"/>
          <w:trHeight w:val="1365" w:hRule="atLeast"/>
          <w:tblHeader w:val="0"/>
        </w:trPr>
        <w:tc>
          <w:tcPr>
            <w:tcBorders>
              <w:top w:color="000000" w:space="0" w:sz="5" w:val="single"/>
              <w:left w:color="000000" w:space="0" w:sz="5" w:val="single"/>
              <w:bottom w:color="000000" w:space="0" w:sz="5" w:val="single"/>
              <w:right w:color="000000" w:space="0" w:sz="5" w:val="single"/>
            </w:tcBorders>
            <w:shd w:fill="fff2cc" w:val="clear"/>
            <w:tcMar>
              <w:top w:w="100.0" w:type="dxa"/>
              <w:left w:w="100.0" w:type="dxa"/>
              <w:bottom w:w="100.0" w:type="dxa"/>
              <w:right w:w="100.0" w:type="dxa"/>
            </w:tcMar>
            <w:vAlign w:val="top"/>
          </w:tcPr>
          <w:p w:rsidR="00000000" w:rsidDel="00000000" w:rsidP="00000000" w:rsidRDefault="00000000" w:rsidRPr="00000000" w14:paraId="0000002D">
            <w:pPr>
              <w:spacing w:after="200" w:before="0"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color w:val="073763"/>
                <w:sz w:val="26"/>
                <w:szCs w:val="26"/>
                <w:rtl w:val="0"/>
              </w:rPr>
              <w:t xml:space="preserve">Ситуація</w:t>
            </w:r>
            <w:r w:rsidDel="00000000" w:rsidR="00000000" w:rsidRPr="00000000">
              <w:rPr>
                <w:rtl w:val="0"/>
              </w:rPr>
            </w:r>
          </w:p>
          <w:p w:rsidR="00000000" w:rsidDel="00000000" w:rsidP="00000000" w:rsidRDefault="00000000" w:rsidRPr="00000000" w14:paraId="0000002E">
            <w:pPr>
              <w:spacing w:after="200" w:before="0" w:line="240" w:lineRule="auto"/>
              <w:jc w:val="both"/>
              <w:rPr>
                <w:rFonts w:ascii="Times New Roman" w:cs="Times New Roman" w:eastAsia="Times New Roman" w:hAnsi="Times New Roman"/>
                <w:b w:val="1"/>
                <w:bCs w:val="1"/>
                <w:color w:val="073763"/>
                <w:sz w:val="26"/>
                <w:szCs w:val="26"/>
              </w:rPr>
            </w:pPr>
            <w:r w:rsidDel="00000000" w:rsidR="00000000" w:rsidRPr="00000000">
              <w:rPr>
                <w:rFonts w:ascii="Times New Roman" w:cs="Times New Roman" w:eastAsia="Times New Roman" w:hAnsi="Times New Roman"/>
                <w:color w:val="073763"/>
                <w:sz w:val="26"/>
                <w:szCs w:val="26"/>
                <w:rtl w:val="0"/>
              </w:rPr>
              <w:t xml:space="preserve">Гостюючи в бабусі під час канікул, братик і сестричка знайшли коробку старих алюмінієвих ложок, придбаних ще їхньою прабабусею. Проте ложки, на диво, гарно збереглися й виглядали досить естетично. Підлітки вирішили пошукати інформацію про алюміній. З енциклопедії вони дізналися, що Алюміній – третій за поширеністю елемент у земній корі після Оксигену й Силіцію. Метал алюміній – легкий, міцний, стійкий до корозії завдяки оксидній плівці на поверхні, товщина якої не перевищує 50 мікрометрів, легкоплавкий (</w:t>
            </w:r>
            <w:r w:rsidDel="00000000" w:rsidR="00000000" w:rsidRPr="00000000">
              <w:rPr>
                <w:rFonts w:ascii="Times New Roman" w:cs="Times New Roman" w:eastAsia="Times New Roman" w:hAnsi="Times New Roman"/>
                <w:i w:val="1"/>
                <w:iCs w:val="1"/>
                <w:color w:val="073763"/>
                <w:sz w:val="26"/>
                <w:szCs w:val="26"/>
                <w:rtl w:val="0"/>
              </w:rPr>
              <w:t xml:space="preserve">t</w:t>
            </w:r>
            <w:r w:rsidDel="00000000" w:rsidR="00000000" w:rsidRPr="00000000">
              <w:rPr>
                <w:rFonts w:ascii="Times New Roman" w:cs="Times New Roman" w:eastAsia="Times New Roman" w:hAnsi="Times New Roman"/>
                <w:color w:val="073763"/>
                <w:sz w:val="26"/>
                <w:szCs w:val="26"/>
                <w:vertAlign w:val="subscript"/>
                <w:rtl w:val="0"/>
              </w:rPr>
              <w:t xml:space="preserve">пл </w:t>
            </w:r>
            <w:r w:rsidDel="00000000" w:rsidR="00000000" w:rsidRPr="00000000">
              <w:rPr>
                <w:rFonts w:ascii="Times New Roman" w:cs="Times New Roman" w:eastAsia="Times New Roman" w:hAnsi="Times New Roman"/>
                <w:color w:val="073763"/>
                <w:sz w:val="26"/>
                <w:szCs w:val="26"/>
                <w:rtl w:val="0"/>
              </w:rPr>
              <w:t xml:space="preserve">= 660 °</w:t>
            </w:r>
            <w:r w:rsidDel="00000000" w:rsidR="00000000" w:rsidRPr="00000000">
              <w:rPr>
                <w:rFonts w:ascii="Times New Roman" w:cs="Times New Roman" w:eastAsia="Times New Roman" w:hAnsi="Times New Roman"/>
                <w:i w:val="1"/>
                <w:iCs w:val="1"/>
                <w:color w:val="073763"/>
                <w:sz w:val="26"/>
                <w:szCs w:val="26"/>
                <w:rtl w:val="0"/>
              </w:rPr>
              <w:t xml:space="preserve">C)</w:t>
            </w:r>
            <w:r w:rsidDel="00000000" w:rsidR="00000000" w:rsidRPr="00000000">
              <w:rPr>
                <w:rFonts w:ascii="Times New Roman" w:cs="Times New Roman" w:eastAsia="Times New Roman" w:hAnsi="Times New Roman"/>
                <w:color w:val="073763"/>
                <w:sz w:val="26"/>
                <w:szCs w:val="26"/>
                <w:rtl w:val="0"/>
              </w:rPr>
              <w:t xml:space="preserve">. Ці властивості роблять його незамінним матеріалом у сучасній індустрії. </w:t>
            </w:r>
            <w:r w:rsidDel="00000000" w:rsidR="00000000" w:rsidRPr="00000000">
              <w:rPr>
                <w:rFonts w:ascii="Times New Roman" w:cs="Times New Roman" w:eastAsia="Times New Roman" w:hAnsi="Times New Roman"/>
                <w:color w:val="073763"/>
                <w:sz w:val="26"/>
                <w:szCs w:val="26"/>
                <w:rtl w:val="0"/>
              </w:rPr>
              <w:t xml:space="preserve">Чистий алюміній досить м'який, проте його сплави силумін і дюралюміній, які одержують сплавленням алюмінію з іншими металами й неметалами, легкі й міцні, як сталь. Жодна галузь промисловості не обходиться без алюмінію, а ще його можна переробляти нескінченну кількість разів, що робить його економічно й екологічно вигідним.</w:t>
            </w:r>
            <w:r w:rsidDel="00000000" w:rsidR="00000000" w:rsidRPr="00000000">
              <w:rPr>
                <w:rtl w:val="0"/>
              </w:rPr>
            </w:r>
          </w:p>
        </w:tc>
      </w:tr>
    </w:tbl>
    <w:p w:rsidR="00000000" w:rsidDel="00000000" w:rsidP="00000000" w:rsidRDefault="00000000" w:rsidRPr="00000000" w14:paraId="0000002F">
      <w:pPr>
        <w:pStyle w:val="Heading2"/>
        <w:spacing w:after="200" w:before="0" w:line="240" w:lineRule="auto"/>
        <w:ind w:right="7.204724409448886"/>
        <w:jc w:val="both"/>
        <w:rPr>
          <w:rFonts w:ascii="Times New Roman" w:cs="Times New Roman" w:eastAsia="Times New Roman" w:hAnsi="Times New Roman"/>
          <w:b w:val="1"/>
          <w:bCs w:val="1"/>
          <w:color w:val="1c4587"/>
        </w:rPr>
      </w:pPr>
      <w:bookmarkStart w:colFirst="0" w:colLast="0" w:name="_si1hdvvejbf1" w:id="2"/>
      <w:bookmarkEnd w:id="2"/>
      <w:r w:rsidDel="00000000" w:rsidR="00000000" w:rsidRPr="00000000">
        <w:rPr>
          <w:rFonts w:ascii="Times New Roman" w:cs="Times New Roman" w:eastAsia="Times New Roman" w:hAnsi="Times New Roman"/>
          <w:b w:val="1"/>
          <w:bCs w:val="1"/>
          <w:color w:val="1c4587"/>
          <w:rtl w:val="0"/>
        </w:rPr>
        <w:t xml:space="preserve">Блок І</w:t>
      </w:r>
    </w:p>
    <w:p w:rsidR="00000000" w:rsidDel="00000000" w:rsidP="00000000" w:rsidRDefault="00000000" w:rsidRPr="00000000" w14:paraId="00000030">
      <w:pPr>
        <w:spacing w:after="200" w:before="0" w:line="240" w:lineRule="auto"/>
        <w:ind w:right="7.204724409448886"/>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1. Чому алюміній не втратив своєї популярності, незважаючи на появу   сучасних матеріалів?</w:t>
      </w:r>
    </w:p>
    <w:p w:rsidR="00000000" w:rsidDel="00000000" w:rsidP="00000000" w:rsidRDefault="00000000" w:rsidRPr="00000000" w14:paraId="00000031">
      <w:pPr>
        <w:spacing w:after="200" w:before="0"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A</w:t>
      </w:r>
      <w:r w:rsidDel="00000000" w:rsidR="00000000" w:rsidRPr="00000000">
        <w:rPr>
          <w:rFonts w:ascii="Times New Roman" w:cs="Times New Roman" w:eastAsia="Times New Roman" w:hAnsi="Times New Roman"/>
          <w:sz w:val="26"/>
          <w:szCs w:val="26"/>
          <w:rtl w:val="0"/>
        </w:rPr>
        <w:t xml:space="preserve"> вироби із алюмінію мають естетичний вигляд</w:t>
      </w:r>
    </w:p>
    <w:p w:rsidR="00000000" w:rsidDel="00000000" w:rsidP="00000000" w:rsidRDefault="00000000" w:rsidRPr="00000000" w14:paraId="00000032">
      <w:pPr>
        <w:spacing w:after="200" w:before="0"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Б</w:t>
      </w:r>
      <w:r w:rsidDel="00000000" w:rsidR="00000000" w:rsidRPr="00000000">
        <w:rPr>
          <w:rFonts w:ascii="Times New Roman" w:cs="Times New Roman" w:eastAsia="Times New Roman" w:hAnsi="Times New Roman"/>
          <w:sz w:val="26"/>
          <w:szCs w:val="26"/>
          <w:rtl w:val="0"/>
        </w:rPr>
        <w:t xml:space="preserve"> алюміній має приємний запах</w:t>
      </w:r>
    </w:p>
    <w:p w:rsidR="00000000" w:rsidDel="00000000" w:rsidP="00000000" w:rsidRDefault="00000000" w:rsidRPr="00000000" w14:paraId="00000033">
      <w:pPr>
        <w:spacing w:after="200" w:before="0"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В</w:t>
      </w:r>
      <w:r w:rsidDel="00000000" w:rsidR="00000000" w:rsidRPr="00000000">
        <w:rPr>
          <w:rFonts w:ascii="Times New Roman" w:cs="Times New Roman" w:eastAsia="Times New Roman" w:hAnsi="Times New Roman"/>
          <w:sz w:val="26"/>
          <w:szCs w:val="26"/>
          <w:rtl w:val="0"/>
        </w:rPr>
        <w:t xml:space="preserve"> цей метал досить м’який </w:t>
      </w:r>
    </w:p>
    <w:p w:rsidR="00000000" w:rsidDel="00000000" w:rsidP="00000000" w:rsidRDefault="00000000" w:rsidRPr="00000000" w14:paraId="00000034">
      <w:pPr>
        <w:spacing w:after="200" w:before="0" w:line="240" w:lineRule="auto"/>
        <w:jc w:val="both"/>
        <w:rPr>
          <w:rFonts w:ascii="Times New Roman" w:cs="Times New Roman" w:eastAsia="Times New Roman" w:hAnsi="Times New Roman"/>
          <w:b w:val="1"/>
          <w:bCs w:val="1"/>
          <w:color w:val="040c28"/>
          <w:sz w:val="26"/>
          <w:szCs w:val="26"/>
        </w:rPr>
      </w:pPr>
      <w:r w:rsidDel="00000000" w:rsidR="00000000" w:rsidRPr="00000000">
        <w:rPr>
          <w:rFonts w:ascii="Times New Roman" w:cs="Times New Roman" w:eastAsia="Times New Roman" w:hAnsi="Times New Roman"/>
          <w:b w:val="1"/>
          <w:bCs w:val="1"/>
          <w:sz w:val="26"/>
          <w:szCs w:val="26"/>
          <w:rtl w:val="0"/>
        </w:rPr>
        <w:t xml:space="preserve">Г</w:t>
      </w:r>
      <w:r w:rsidDel="00000000" w:rsidR="00000000" w:rsidRPr="00000000">
        <w:rPr>
          <w:rFonts w:ascii="Times New Roman" w:cs="Times New Roman" w:eastAsia="Times New Roman" w:hAnsi="Times New Roman"/>
          <w:sz w:val="26"/>
          <w:szCs w:val="26"/>
          <w:rtl w:val="0"/>
        </w:rPr>
        <w:t xml:space="preserve"> алюміній легкий і не піддається корозі</w:t>
      </w:r>
      <w:r w:rsidDel="00000000" w:rsidR="00000000" w:rsidRPr="00000000">
        <w:rPr>
          <w:rFonts w:ascii="Times New Roman" w:cs="Times New Roman" w:eastAsia="Times New Roman" w:hAnsi="Times New Roman"/>
          <w:sz w:val="26"/>
          <w:szCs w:val="26"/>
          <w:rtl w:val="0"/>
        </w:rPr>
        <w:t xml:space="preserve">ї</w:t>
      </w:r>
      <w:r w:rsidDel="00000000" w:rsidR="00000000" w:rsidRPr="00000000">
        <w:rPr>
          <w:rtl w:val="0"/>
        </w:rPr>
      </w:r>
    </w:p>
    <w:p w:rsidR="00000000" w:rsidDel="00000000" w:rsidP="00000000" w:rsidRDefault="00000000" w:rsidRPr="00000000" w14:paraId="00000035">
      <w:pPr>
        <w:spacing w:after="200" w:before="0" w:line="240" w:lineRule="auto"/>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color w:val="040c28"/>
          <w:sz w:val="26"/>
          <w:szCs w:val="26"/>
          <w:rtl w:val="0"/>
        </w:rPr>
        <w:t xml:space="preserve">2.  </w:t>
      </w:r>
      <w:r w:rsidDel="00000000" w:rsidR="00000000" w:rsidRPr="00000000">
        <w:rPr>
          <w:rFonts w:ascii="Times New Roman" w:cs="Times New Roman" w:eastAsia="Times New Roman" w:hAnsi="Times New Roman"/>
          <w:b w:val="1"/>
          <w:bCs w:val="1"/>
          <w:sz w:val="26"/>
          <w:szCs w:val="26"/>
          <w:rtl w:val="0"/>
        </w:rPr>
        <w:t xml:space="preserve">Проаналізуйте твердження. </w:t>
      </w:r>
    </w:p>
    <w:p w:rsidR="00000000" w:rsidDel="00000000" w:rsidP="00000000" w:rsidRDefault="00000000" w:rsidRPr="00000000" w14:paraId="00000036">
      <w:pPr>
        <w:spacing w:after="200" w:before="0"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І.  Алюміній – найпоширеніший у земній корі металічний елемент.</w:t>
      </w:r>
    </w:p>
    <w:p w:rsidR="00000000" w:rsidDel="00000000" w:rsidP="00000000" w:rsidRDefault="00000000" w:rsidRPr="00000000" w14:paraId="00000037">
      <w:pPr>
        <w:spacing w:after="200" w:before="0" w:line="240" w:lineRule="auto"/>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sz w:val="26"/>
          <w:szCs w:val="26"/>
          <w:rtl w:val="0"/>
        </w:rPr>
        <w:t xml:space="preserve">ІІ. У літакобудуванні використовують не чистий алюміній, а його сплави.</w:t>
      </w:r>
      <w:r w:rsidDel="00000000" w:rsidR="00000000" w:rsidRPr="00000000">
        <w:rPr>
          <w:rtl w:val="0"/>
        </w:rPr>
      </w:r>
    </w:p>
    <w:p w:rsidR="00000000" w:rsidDel="00000000" w:rsidP="00000000" w:rsidRDefault="00000000" w:rsidRPr="00000000" w14:paraId="00000038">
      <w:pPr>
        <w:spacing w:after="200" w:before="0"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З-поміж наведених тверджень</w:t>
      </w:r>
      <w:r w:rsidDel="00000000" w:rsidR="00000000" w:rsidRPr="00000000">
        <w:rPr>
          <w:rtl w:val="0"/>
        </w:rPr>
      </w:r>
    </w:p>
    <w:p w:rsidR="00000000" w:rsidDel="00000000" w:rsidP="00000000" w:rsidRDefault="00000000" w:rsidRPr="00000000" w14:paraId="00000039">
      <w:pPr>
        <w:spacing w:after="200" w:before="0"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А</w:t>
      </w:r>
      <w:r w:rsidDel="00000000" w:rsidR="00000000" w:rsidRPr="00000000">
        <w:rPr>
          <w:rFonts w:ascii="Times New Roman" w:cs="Times New Roman" w:eastAsia="Times New Roman" w:hAnsi="Times New Roman"/>
          <w:sz w:val="26"/>
          <w:szCs w:val="26"/>
          <w:rtl w:val="0"/>
        </w:rPr>
        <w:t xml:space="preserve">  правильне лише І</w:t>
      </w:r>
    </w:p>
    <w:p w:rsidR="00000000" w:rsidDel="00000000" w:rsidP="00000000" w:rsidRDefault="00000000" w:rsidRPr="00000000" w14:paraId="0000003A">
      <w:pPr>
        <w:spacing w:after="200" w:before="0"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Б</w:t>
      </w:r>
      <w:r w:rsidDel="00000000" w:rsidR="00000000" w:rsidRPr="00000000">
        <w:rPr>
          <w:rFonts w:ascii="Times New Roman" w:cs="Times New Roman" w:eastAsia="Times New Roman" w:hAnsi="Times New Roman"/>
          <w:sz w:val="26"/>
          <w:szCs w:val="26"/>
          <w:rtl w:val="0"/>
        </w:rPr>
        <w:t xml:space="preserve">  правильне лише ІІ</w:t>
      </w:r>
    </w:p>
    <w:p w:rsidR="00000000" w:rsidDel="00000000" w:rsidP="00000000" w:rsidRDefault="00000000" w:rsidRPr="00000000" w14:paraId="0000003B">
      <w:pPr>
        <w:spacing w:after="200" w:before="0"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В</w:t>
      </w:r>
      <w:r w:rsidDel="00000000" w:rsidR="00000000" w:rsidRPr="00000000">
        <w:rPr>
          <w:rFonts w:ascii="Times New Roman" w:cs="Times New Roman" w:eastAsia="Times New Roman" w:hAnsi="Times New Roman"/>
          <w:sz w:val="26"/>
          <w:szCs w:val="26"/>
          <w:rtl w:val="0"/>
        </w:rPr>
        <w:t xml:space="preserve">  обидва правильні</w:t>
      </w:r>
    </w:p>
    <w:p w:rsidR="00000000" w:rsidDel="00000000" w:rsidP="00000000" w:rsidRDefault="00000000" w:rsidRPr="00000000" w14:paraId="0000003C">
      <w:pPr>
        <w:spacing w:after="200" w:before="0"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Г</w:t>
      </w:r>
      <w:r w:rsidDel="00000000" w:rsidR="00000000" w:rsidRPr="00000000">
        <w:rPr>
          <w:rFonts w:ascii="Times New Roman" w:cs="Times New Roman" w:eastAsia="Times New Roman" w:hAnsi="Times New Roman"/>
          <w:sz w:val="26"/>
          <w:szCs w:val="26"/>
          <w:rtl w:val="0"/>
        </w:rPr>
        <w:t xml:space="preserve"> немає правильних</w:t>
      </w:r>
    </w:p>
    <w:p w:rsidR="00000000" w:rsidDel="00000000" w:rsidP="00000000" w:rsidRDefault="00000000" w:rsidRPr="00000000" w14:paraId="0000003D">
      <w:pPr>
        <w:spacing w:after="200" w:before="0" w:line="240" w:lineRule="auto"/>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3.</w:t>
      </w:r>
      <w:r w:rsidDel="00000000" w:rsidR="00000000" w:rsidRPr="00000000">
        <w:rPr>
          <w:rFonts w:ascii="Times New Roman" w:cs="Times New Roman" w:eastAsia="Times New Roman" w:hAnsi="Times New Roman"/>
          <w:b w:val="1"/>
          <w:bCs w:val="1"/>
          <w:color w:val="040c28"/>
          <w:sz w:val="26"/>
          <w:szCs w:val="26"/>
          <w:rtl w:val="0"/>
        </w:rPr>
        <w:t xml:space="preserve"> </w:t>
      </w:r>
      <w:r w:rsidDel="00000000" w:rsidR="00000000" w:rsidRPr="00000000">
        <w:rPr>
          <w:rFonts w:ascii="Times New Roman" w:cs="Times New Roman" w:eastAsia="Times New Roman" w:hAnsi="Times New Roman"/>
          <w:b w:val="1"/>
          <w:bCs w:val="1"/>
          <w:sz w:val="26"/>
          <w:szCs w:val="26"/>
          <w:rtl w:val="0"/>
        </w:rPr>
        <w:t xml:space="preserve">Оксидна плівка на поверхні алюмінію має йонну будову.</w:t>
      </w:r>
    </w:p>
    <w:p w:rsidR="00000000" w:rsidDel="00000000" w:rsidP="00000000" w:rsidRDefault="00000000" w:rsidRPr="00000000" w14:paraId="0000003E">
      <w:pPr>
        <w:spacing w:after="200" w:before="0" w:line="240" w:lineRule="auto"/>
        <w:ind w:left="0"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3.1.</w:t>
      </w:r>
      <w:r w:rsidDel="00000000" w:rsidR="00000000" w:rsidRPr="00000000">
        <w:rPr>
          <w:rFonts w:ascii="Times New Roman" w:cs="Times New Roman" w:eastAsia="Times New Roman" w:hAnsi="Times New Roman"/>
          <w:sz w:val="26"/>
          <w:szCs w:val="26"/>
          <w:rtl w:val="0"/>
        </w:rPr>
        <w:t xml:space="preserve"> Напишіть формулу алюміній оксиду й визначте заряди йонів у ньому:          </w:t>
      </w:r>
    </w:p>
    <w:p w:rsidR="00000000" w:rsidDel="00000000" w:rsidP="00000000" w:rsidRDefault="00000000" w:rsidRPr="00000000" w14:paraId="0000003F">
      <w:pPr>
        <w:spacing w:after="200" w:before="0" w:line="240" w:lineRule="auto"/>
        <w:ind w:left="0"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_____________________________ .</w:t>
      </w:r>
    </w:p>
    <w:p w:rsidR="00000000" w:rsidDel="00000000" w:rsidP="00000000" w:rsidRDefault="00000000" w:rsidRPr="00000000" w14:paraId="00000040">
      <w:pPr>
        <w:spacing w:after="200" w:before="0"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3.2.</w:t>
      </w:r>
      <w:r w:rsidDel="00000000" w:rsidR="00000000" w:rsidRPr="00000000">
        <w:rPr>
          <w:rFonts w:ascii="Times New Roman" w:cs="Times New Roman" w:eastAsia="Times New Roman" w:hAnsi="Times New Roman"/>
          <w:sz w:val="26"/>
          <w:szCs w:val="26"/>
          <w:rtl w:val="0"/>
        </w:rPr>
        <w:t xml:space="preserve"> Укажіть розподіл електронів за енергетичними рівнями в атомі й катіоні Алюмінію.</w:t>
      </w:r>
    </w:p>
    <w:tbl>
      <w:tblPr>
        <w:tblStyle w:val="Table5"/>
        <w:tblpPr w:leftFromText="180" w:rightFromText="180" w:topFromText="180" w:bottomFromText="180" w:vertAnchor="text" w:horzAnchor="text" w:tblpX="69.21259842519646" w:tblpY="0"/>
        <w:tblW w:w="931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725"/>
        <w:gridCol w:w="4590"/>
        <w:tblGridChange w:id="0">
          <w:tblGrid>
            <w:gridCol w:w="4725"/>
            <w:gridCol w:w="4590"/>
          </w:tblGrid>
        </w:tblGridChange>
      </w:tblGrid>
      <w:tr>
        <w:trPr>
          <w:cantSplit w:val="0"/>
          <w:trHeight w:val="345" w:hRule="atLeast"/>
          <w:tblHeader w:val="0"/>
        </w:trPr>
        <w:tc>
          <w:tcPr>
            <w:gridSpan w:val="2"/>
            <w:tcBorders>
              <w:top w:color="000000" w:space="0" w:sz="6" w:val="single"/>
              <w:left w:color="000000" w:space="0" w:sz="6" w:val="single"/>
              <w:bottom w:color="000000" w:space="0" w:sz="6" w:val="single"/>
              <w:right w:color="000000" w:space="0" w:sz="6" w:val="single"/>
            </w:tcBorders>
            <w:shd w:fill="dbe5f1" w:val="clear"/>
            <w:tcMar>
              <w:top w:w="0.0" w:type="dxa"/>
              <w:bottom w:w="0.0" w:type="dxa"/>
            </w:tcMar>
          </w:tcPr>
          <w:p w:rsidR="00000000" w:rsidDel="00000000" w:rsidP="00000000" w:rsidRDefault="00000000" w:rsidRPr="00000000" w14:paraId="00000041">
            <w:pPr>
              <w:spacing w:after="200" w:before="0" w:line="240" w:lineRule="auto"/>
              <w:jc w:val="center"/>
              <w:rPr>
                <w:rFonts w:ascii="Times New Roman" w:cs="Times New Roman" w:eastAsia="Times New Roman" w:hAnsi="Times New Roman"/>
                <w:b w:val="1"/>
                <w:bCs w:val="1"/>
                <w:color w:val="073763"/>
                <w:sz w:val="26"/>
                <w:szCs w:val="26"/>
              </w:rPr>
            </w:pPr>
            <w:r w:rsidDel="00000000" w:rsidR="00000000" w:rsidRPr="00000000">
              <w:rPr>
                <w:rFonts w:ascii="Times New Roman" w:cs="Times New Roman" w:eastAsia="Times New Roman" w:hAnsi="Times New Roman"/>
                <w:b w:val="1"/>
                <w:bCs w:val="1"/>
                <w:color w:val="073763"/>
                <w:sz w:val="26"/>
                <w:szCs w:val="26"/>
                <w:rtl w:val="0"/>
              </w:rPr>
              <w:t xml:space="preserve">Розподіл електронів за енергетичними рівнями в</w:t>
            </w:r>
          </w:p>
        </w:tc>
      </w:tr>
      <w:tr>
        <w:trPr>
          <w:cantSplit w:val="0"/>
          <w:trHeight w:val="345" w:hRule="atLeast"/>
          <w:tblHeader w:val="0"/>
        </w:trPr>
        <w:tc>
          <w:tcPr>
            <w:tcBorders>
              <w:top w:color="000000" w:space="0" w:sz="6" w:val="single"/>
              <w:left w:color="000000" w:space="0" w:sz="6" w:val="single"/>
              <w:bottom w:color="000000" w:space="0" w:sz="6" w:val="single"/>
              <w:right w:color="000000" w:space="0" w:sz="6" w:val="single"/>
            </w:tcBorders>
            <w:shd w:fill="dbe5f1" w:val="clear"/>
            <w:tcMar>
              <w:top w:w="0.0" w:type="dxa"/>
              <w:bottom w:w="0.0" w:type="dxa"/>
            </w:tcMar>
          </w:tcPr>
          <w:p w:rsidR="00000000" w:rsidDel="00000000" w:rsidP="00000000" w:rsidRDefault="00000000" w:rsidRPr="00000000" w14:paraId="00000043">
            <w:pPr>
              <w:spacing w:after="200" w:before="0" w:line="240" w:lineRule="auto"/>
              <w:jc w:val="center"/>
              <w:rPr>
                <w:rFonts w:ascii="Times New Roman" w:cs="Times New Roman" w:eastAsia="Times New Roman" w:hAnsi="Times New Roman"/>
                <w:b w:val="1"/>
                <w:bCs w:val="1"/>
                <w:color w:val="073763"/>
                <w:sz w:val="26"/>
                <w:szCs w:val="26"/>
              </w:rPr>
            </w:pPr>
            <w:r w:rsidDel="00000000" w:rsidR="00000000" w:rsidRPr="00000000">
              <w:rPr>
                <w:rFonts w:ascii="Times New Roman" w:cs="Times New Roman" w:eastAsia="Times New Roman" w:hAnsi="Times New Roman"/>
                <w:b w:val="1"/>
                <w:bCs w:val="1"/>
                <w:color w:val="073763"/>
                <w:sz w:val="26"/>
                <w:szCs w:val="26"/>
                <w:rtl w:val="0"/>
              </w:rPr>
              <w:t xml:space="preserve">атомі Алюмінію</w:t>
            </w:r>
          </w:p>
        </w:tc>
        <w:tc>
          <w:tcPr>
            <w:tcBorders>
              <w:top w:color="000000" w:space="0" w:sz="6" w:val="single"/>
              <w:left w:color="000000" w:space="0" w:sz="6" w:val="single"/>
              <w:bottom w:color="000000" w:space="0" w:sz="6" w:val="single"/>
              <w:right w:color="000000" w:space="0" w:sz="6" w:val="single"/>
            </w:tcBorders>
            <w:shd w:fill="dbe5f1" w:val="clear"/>
            <w:tcMar>
              <w:top w:w="0.0" w:type="dxa"/>
              <w:bottom w:w="0.0" w:type="dxa"/>
            </w:tcMar>
          </w:tcPr>
          <w:p w:rsidR="00000000" w:rsidDel="00000000" w:rsidP="00000000" w:rsidRDefault="00000000" w:rsidRPr="00000000" w14:paraId="00000044">
            <w:pPr>
              <w:spacing w:after="200" w:before="0" w:line="240" w:lineRule="auto"/>
              <w:jc w:val="center"/>
              <w:rPr>
                <w:rFonts w:ascii="Times New Roman" w:cs="Times New Roman" w:eastAsia="Times New Roman" w:hAnsi="Times New Roman"/>
                <w:b w:val="1"/>
                <w:bCs w:val="1"/>
                <w:color w:val="073763"/>
                <w:sz w:val="26"/>
                <w:szCs w:val="26"/>
              </w:rPr>
            </w:pPr>
            <w:r w:rsidDel="00000000" w:rsidR="00000000" w:rsidRPr="00000000">
              <w:rPr>
                <w:rFonts w:ascii="Times New Roman" w:cs="Times New Roman" w:eastAsia="Times New Roman" w:hAnsi="Times New Roman"/>
                <w:b w:val="1"/>
                <w:bCs w:val="1"/>
                <w:color w:val="073763"/>
                <w:sz w:val="26"/>
                <w:szCs w:val="26"/>
                <w:rtl w:val="0"/>
              </w:rPr>
              <w:t xml:space="preserve">катіоні Алюмінію</w:t>
            </w:r>
          </w:p>
        </w:tc>
      </w:tr>
      <w:tr>
        <w:trPr>
          <w:cantSplit w:val="0"/>
          <w:trHeight w:val="345" w:hRule="atLeast"/>
          <w:tblHeader w:val="0"/>
        </w:trPr>
        <w:tc>
          <w:tcPr>
            <w:tcBorders>
              <w:top w:color="000000" w:space="0" w:sz="6" w:val="single"/>
              <w:left w:color="000000" w:space="0" w:sz="6" w:val="single"/>
              <w:bottom w:color="000000" w:space="0" w:sz="6" w:val="single"/>
              <w:right w:color="000000" w:space="0" w:sz="6" w:val="single"/>
            </w:tcBorders>
            <w:tcMar>
              <w:top w:w="0.0" w:type="dxa"/>
              <w:bottom w:w="0.0" w:type="dxa"/>
            </w:tcMar>
          </w:tcPr>
          <w:p w:rsidR="00000000" w:rsidDel="00000000" w:rsidP="00000000" w:rsidRDefault="00000000" w:rsidRPr="00000000" w14:paraId="00000045">
            <w:pPr>
              <w:spacing w:after="200" w:before="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046">
            <w:pPr>
              <w:spacing w:after="200" w:before="0" w:line="240" w:lineRule="auto"/>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047">
            <w:pPr>
              <w:spacing w:after="200" w:before="0" w:line="240" w:lineRule="auto"/>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048">
            <w:pPr>
              <w:spacing w:after="200" w:before="0" w:line="240" w:lineRule="auto"/>
              <w:rPr>
                <w:rFonts w:ascii="Times New Roman" w:cs="Times New Roman" w:eastAsia="Times New Roman" w:hAnsi="Times New Roman"/>
                <w:sz w:val="26"/>
                <w:szCs w:val="26"/>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bottom w:w="0.0" w:type="dxa"/>
            </w:tcMar>
          </w:tcPr>
          <w:p w:rsidR="00000000" w:rsidDel="00000000" w:rsidP="00000000" w:rsidRDefault="00000000" w:rsidRPr="00000000" w14:paraId="00000049">
            <w:pPr>
              <w:spacing w:after="200" w:before="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r>
    </w:tbl>
    <w:p w:rsidR="00000000" w:rsidDel="00000000" w:rsidP="00000000" w:rsidRDefault="00000000" w:rsidRPr="00000000" w14:paraId="0000004A">
      <w:pPr>
        <w:shd w:fill="ffffff" w:val="clear"/>
        <w:spacing w:after="200" w:before="0" w:line="240" w:lineRule="auto"/>
        <w:ind w:left="0" w:firstLine="0"/>
        <w:jc w:val="both"/>
        <w:rPr>
          <w:rFonts w:ascii="Times New Roman" w:cs="Times New Roman" w:eastAsia="Times New Roman" w:hAnsi="Times New Roman"/>
          <w:b w:val="1"/>
          <w:bCs w:val="1"/>
          <w:sz w:val="26"/>
          <w:szCs w:val="26"/>
        </w:rPr>
      </w:pPr>
      <w:r w:rsidDel="00000000" w:rsidR="00000000" w:rsidRPr="00000000">
        <w:rPr>
          <w:rtl w:val="0"/>
        </w:rPr>
      </w:r>
    </w:p>
    <w:p w:rsidR="00000000" w:rsidDel="00000000" w:rsidP="00000000" w:rsidRDefault="00000000" w:rsidRPr="00000000" w14:paraId="0000004B">
      <w:pPr>
        <w:shd w:fill="ffffff" w:val="clear"/>
        <w:spacing w:after="200" w:before="0" w:line="240" w:lineRule="auto"/>
        <w:ind w:left="0"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4. Підлітки здійснили експеримент:</w:t>
      </w:r>
      <w:r w:rsidDel="00000000" w:rsidR="00000000" w:rsidRPr="00000000">
        <w:rPr>
          <w:rFonts w:ascii="Times New Roman" w:cs="Times New Roman" w:eastAsia="Times New Roman" w:hAnsi="Times New Roman"/>
          <w:sz w:val="26"/>
          <w:szCs w:val="26"/>
          <w:rtl w:val="0"/>
        </w:rPr>
        <w:t xml:space="preserve"> дві алюмінієві ложки однакової маси занурили в рідкі засоби побутової хімії. Одну – у засіб, що містить луг, другу – у засіб, що містить кислоту. Через деякий час ложки дістали, висушили й зважили. Визначили, що маса обох алюмінієвих ложок </w:t>
      </w:r>
      <w:r w:rsidDel="00000000" w:rsidR="00000000" w:rsidRPr="00000000">
        <w:rPr>
          <w:rFonts w:ascii="Times New Roman" w:cs="Times New Roman" w:eastAsia="Times New Roman" w:hAnsi="Times New Roman"/>
          <w:b w:val="1"/>
          <w:bCs w:val="1"/>
          <w:sz w:val="26"/>
          <w:szCs w:val="26"/>
          <w:rtl w:val="0"/>
        </w:rPr>
        <w:t xml:space="preserve">суттєво зменшилась</w:t>
      </w:r>
      <w:r w:rsidDel="00000000" w:rsidR="00000000" w:rsidRPr="00000000">
        <w:rPr>
          <w:rFonts w:ascii="Times New Roman" w:cs="Times New Roman" w:eastAsia="Times New Roman" w:hAnsi="Times New Roman"/>
          <w:sz w:val="26"/>
          <w:szCs w:val="26"/>
          <w:rtl w:val="0"/>
        </w:rPr>
        <w:t xml:space="preserve">.</w:t>
      </w:r>
    </w:p>
    <w:p w:rsidR="00000000" w:rsidDel="00000000" w:rsidP="00000000" w:rsidRDefault="00000000" w:rsidRPr="00000000" w14:paraId="0000004C">
      <w:pPr>
        <w:shd w:fill="ffffff" w:val="clear"/>
        <w:spacing w:after="200" w:before="0" w:line="240" w:lineRule="auto"/>
        <w:ind w:left="0" w:firstLine="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4.1. </w:t>
      </w:r>
      <w:r w:rsidDel="00000000" w:rsidR="00000000" w:rsidRPr="00000000">
        <w:rPr>
          <w:rFonts w:ascii="Times New Roman" w:cs="Times New Roman" w:eastAsia="Times New Roman" w:hAnsi="Times New Roman"/>
          <w:sz w:val="26"/>
          <w:szCs w:val="26"/>
          <w:rtl w:val="0"/>
        </w:rPr>
        <w:t xml:space="preserve">Проаналізуйте твердження.</w:t>
      </w:r>
    </w:p>
    <w:p w:rsidR="00000000" w:rsidDel="00000000" w:rsidP="00000000" w:rsidRDefault="00000000" w:rsidRPr="00000000" w14:paraId="0000004D">
      <w:pPr>
        <w:shd w:fill="ffffff" w:val="clear"/>
        <w:spacing w:after="200" w:before="0"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І. Оксид, яким укрита алюмінієва фольга, реагує і з кислотою, і з лугом.</w:t>
      </w:r>
    </w:p>
    <w:p w:rsidR="00000000" w:rsidDel="00000000" w:rsidP="00000000" w:rsidRDefault="00000000" w:rsidRPr="00000000" w14:paraId="0000004E">
      <w:pPr>
        <w:shd w:fill="ffffff" w:val="clear"/>
        <w:spacing w:after="200" w:before="0"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ІІ. Алюміній реагує і з кислотою, і з лугом.</w:t>
      </w:r>
    </w:p>
    <w:p w:rsidR="00000000" w:rsidDel="00000000" w:rsidP="00000000" w:rsidRDefault="00000000" w:rsidRPr="00000000" w14:paraId="0000004F">
      <w:pPr>
        <w:shd w:fill="ffffff" w:val="clear"/>
        <w:spacing w:after="200" w:before="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З-поміж наведених тверджень</w:t>
      </w:r>
    </w:p>
    <w:p w:rsidR="00000000" w:rsidDel="00000000" w:rsidP="00000000" w:rsidRDefault="00000000" w:rsidRPr="00000000" w14:paraId="00000050">
      <w:pPr>
        <w:shd w:fill="ffffff" w:val="clear"/>
        <w:spacing w:after="200" w:before="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А   </w:t>
      </w:r>
      <w:r w:rsidDel="00000000" w:rsidR="00000000" w:rsidRPr="00000000">
        <w:rPr>
          <w:rFonts w:ascii="Times New Roman" w:cs="Times New Roman" w:eastAsia="Times New Roman" w:hAnsi="Times New Roman"/>
          <w:sz w:val="26"/>
          <w:szCs w:val="26"/>
          <w:rtl w:val="0"/>
        </w:rPr>
        <w:t xml:space="preserve">правильне лише І </w:t>
      </w:r>
    </w:p>
    <w:p w:rsidR="00000000" w:rsidDel="00000000" w:rsidP="00000000" w:rsidRDefault="00000000" w:rsidRPr="00000000" w14:paraId="00000051">
      <w:pPr>
        <w:shd w:fill="ffffff" w:val="clear"/>
        <w:spacing w:after="200" w:before="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Б   </w:t>
      </w:r>
      <w:r w:rsidDel="00000000" w:rsidR="00000000" w:rsidRPr="00000000">
        <w:rPr>
          <w:rFonts w:ascii="Times New Roman" w:cs="Times New Roman" w:eastAsia="Times New Roman" w:hAnsi="Times New Roman"/>
          <w:sz w:val="26"/>
          <w:szCs w:val="26"/>
          <w:rtl w:val="0"/>
        </w:rPr>
        <w:t xml:space="preserve">правильне лише ІІ</w:t>
      </w:r>
    </w:p>
    <w:p w:rsidR="00000000" w:rsidDel="00000000" w:rsidP="00000000" w:rsidRDefault="00000000" w:rsidRPr="00000000" w14:paraId="00000052">
      <w:pPr>
        <w:shd w:fill="ffffff" w:val="clear"/>
        <w:spacing w:after="200" w:before="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В   </w:t>
      </w:r>
      <w:r w:rsidDel="00000000" w:rsidR="00000000" w:rsidRPr="00000000">
        <w:rPr>
          <w:rFonts w:ascii="Times New Roman" w:cs="Times New Roman" w:eastAsia="Times New Roman" w:hAnsi="Times New Roman"/>
          <w:sz w:val="26"/>
          <w:szCs w:val="26"/>
          <w:rtl w:val="0"/>
        </w:rPr>
        <w:t xml:space="preserve">обидва</w:t>
      </w:r>
      <w:r w:rsidDel="00000000" w:rsidR="00000000" w:rsidRPr="00000000">
        <w:rPr>
          <w:rFonts w:ascii="Times New Roman" w:cs="Times New Roman" w:eastAsia="Times New Roman" w:hAnsi="Times New Roman"/>
          <w:b w:val="1"/>
          <w:bCs w:val="1"/>
          <w:sz w:val="26"/>
          <w:szCs w:val="26"/>
          <w:rtl w:val="0"/>
        </w:rPr>
        <w:t xml:space="preserve"> </w:t>
      </w:r>
      <w:r w:rsidDel="00000000" w:rsidR="00000000" w:rsidRPr="00000000">
        <w:rPr>
          <w:rFonts w:ascii="Times New Roman" w:cs="Times New Roman" w:eastAsia="Times New Roman" w:hAnsi="Times New Roman"/>
          <w:sz w:val="26"/>
          <w:szCs w:val="26"/>
          <w:rtl w:val="0"/>
        </w:rPr>
        <w:t xml:space="preserve">правильні </w:t>
      </w:r>
    </w:p>
    <w:p w:rsidR="00000000" w:rsidDel="00000000" w:rsidP="00000000" w:rsidRDefault="00000000" w:rsidRPr="00000000" w14:paraId="00000053">
      <w:pPr>
        <w:spacing w:after="200" w:before="0" w:line="240" w:lineRule="auto"/>
        <w:ind w:right="7.204724409448886"/>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Г   </w:t>
      </w:r>
      <w:r w:rsidDel="00000000" w:rsidR="00000000" w:rsidRPr="00000000">
        <w:rPr>
          <w:rFonts w:ascii="Times New Roman" w:cs="Times New Roman" w:eastAsia="Times New Roman" w:hAnsi="Times New Roman"/>
          <w:sz w:val="26"/>
          <w:szCs w:val="26"/>
          <w:rtl w:val="0"/>
        </w:rPr>
        <w:t xml:space="preserve">немає правильних </w:t>
      </w:r>
    </w:p>
    <w:p w:rsidR="00000000" w:rsidDel="00000000" w:rsidP="00000000" w:rsidRDefault="00000000" w:rsidRPr="00000000" w14:paraId="00000054">
      <w:pPr>
        <w:shd w:fill="ffffff" w:val="clear"/>
        <w:spacing w:after="200" w:before="0" w:line="240" w:lineRule="auto"/>
        <w:ind w:left="0"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4.2.</w:t>
      </w:r>
      <w:r w:rsidDel="00000000" w:rsidR="00000000" w:rsidRPr="00000000">
        <w:rPr>
          <w:rFonts w:ascii="Times New Roman" w:cs="Times New Roman" w:eastAsia="Times New Roman" w:hAnsi="Times New Roman"/>
          <w:sz w:val="26"/>
          <w:szCs w:val="26"/>
          <w:rtl w:val="0"/>
        </w:rPr>
        <w:t xml:space="preserve"> Напишіть два правила безпеки, дотримання яких під час проведення  описаного досліду є ОБОВ’ЯЗКОВИМ.</w:t>
      </w:r>
    </w:p>
    <w:p w:rsidR="00000000" w:rsidDel="00000000" w:rsidP="00000000" w:rsidRDefault="00000000" w:rsidRPr="00000000" w14:paraId="00000055">
      <w:pPr>
        <w:shd w:fill="ffffff" w:val="clear"/>
        <w:spacing w:after="200" w:before="0" w:line="240" w:lineRule="auto"/>
        <w:ind w:left="0" w:firstLine="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1._________________________________________________________________________________________________________________________________________________</w:t>
      </w:r>
    </w:p>
    <w:p w:rsidR="00000000" w:rsidDel="00000000" w:rsidP="00000000" w:rsidRDefault="00000000" w:rsidRPr="00000000" w14:paraId="00000056">
      <w:pPr>
        <w:shd w:fill="ffffff" w:val="clear"/>
        <w:spacing w:after="200" w:before="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2._________________________________________________________________________________________________________________________________________________</w:t>
      </w:r>
    </w:p>
    <w:p w:rsidR="00000000" w:rsidDel="00000000" w:rsidP="00000000" w:rsidRDefault="00000000" w:rsidRPr="00000000" w14:paraId="00000057">
      <w:pPr>
        <w:spacing w:after="200" w:before="0" w:line="240" w:lineRule="auto"/>
        <w:rPr>
          <w:rFonts w:ascii="Times New Roman" w:cs="Times New Roman" w:eastAsia="Times New Roman" w:hAnsi="Times New Roman"/>
          <w:b w:val="1"/>
          <w:bCs w:val="1"/>
          <w:sz w:val="26"/>
          <w:szCs w:val="26"/>
        </w:rPr>
      </w:pPr>
      <w:r w:rsidDel="00000000" w:rsidR="00000000" w:rsidRPr="00000000">
        <w:rPr>
          <w:rtl w:val="0"/>
        </w:rPr>
      </w:r>
    </w:p>
    <w:p w:rsidR="00000000" w:rsidDel="00000000" w:rsidP="00000000" w:rsidRDefault="00000000" w:rsidRPr="00000000" w14:paraId="00000058">
      <w:pPr>
        <w:spacing w:after="200" w:before="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5.</w:t>
      </w:r>
      <w:r w:rsidDel="00000000" w:rsidR="00000000" w:rsidRPr="00000000">
        <w:rPr>
          <w:rFonts w:ascii="Times New Roman" w:cs="Times New Roman" w:eastAsia="Times New Roman" w:hAnsi="Times New Roman"/>
          <w:sz w:val="26"/>
          <w:szCs w:val="26"/>
          <w:rtl w:val="0"/>
        </w:rPr>
        <w:t xml:space="preserve"> </w:t>
      </w:r>
      <w:r w:rsidDel="00000000" w:rsidR="00000000" w:rsidRPr="00000000">
        <w:rPr>
          <w:rFonts w:ascii="Times New Roman" w:cs="Times New Roman" w:eastAsia="Times New Roman" w:hAnsi="Times New Roman"/>
          <w:sz w:val="26"/>
          <w:szCs w:val="26"/>
          <w:rtl w:val="0"/>
        </w:rPr>
        <w:t xml:space="preserve">Проаналізуйте інформацію щодо температур плавлення металів, наведену в таблиці. </w:t>
      </w:r>
    </w:p>
    <w:tbl>
      <w:tblPr>
        <w:tblStyle w:val="Table6"/>
        <w:tblW w:w="649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535"/>
        <w:gridCol w:w="3960"/>
        <w:tblGridChange w:id="0">
          <w:tblGrid>
            <w:gridCol w:w="2535"/>
            <w:gridCol w:w="3960"/>
          </w:tblGrid>
        </w:tblGridChange>
      </w:tblGrid>
      <w:tr>
        <w:trPr>
          <w:cantSplit w:val="0"/>
          <w:trHeight w:val="345" w:hRule="atLeast"/>
          <w:tblHeader w:val="0"/>
        </w:trPr>
        <w:tc>
          <w:tcPr>
            <w:tcBorders>
              <w:top w:color="cccccc" w:space="0" w:sz="6" w:val="single"/>
              <w:left w:color="cccccc" w:space="0" w:sz="6" w:val="single"/>
              <w:bottom w:color="cccccc" w:space="0" w:sz="6" w:val="single"/>
              <w:right w:color="cccccc" w:space="0" w:sz="6" w:val="single"/>
            </w:tcBorders>
            <w:shd w:fill="d9e2f3" w:val="clear"/>
            <w:tcMar>
              <w:top w:w="40.0" w:type="dxa"/>
              <w:left w:w="60.0" w:type="dxa"/>
              <w:bottom w:w="40.0" w:type="dxa"/>
              <w:right w:w="60.0" w:type="dxa"/>
            </w:tcMar>
            <w:vAlign w:val="top"/>
          </w:tcPr>
          <w:p w:rsidR="00000000" w:rsidDel="00000000" w:rsidP="00000000" w:rsidRDefault="00000000" w:rsidRPr="00000000" w14:paraId="00000059">
            <w:pPr>
              <w:spacing w:after="200" w:before="0" w:line="240" w:lineRule="auto"/>
              <w:jc w:val="center"/>
              <w:rPr>
                <w:rFonts w:ascii="Times New Roman" w:cs="Times New Roman" w:eastAsia="Times New Roman" w:hAnsi="Times New Roman"/>
                <w:b w:val="1"/>
                <w:bCs w:val="1"/>
                <w:color w:val="1c4587"/>
                <w:sz w:val="26"/>
                <w:szCs w:val="26"/>
              </w:rPr>
            </w:pPr>
            <w:r w:rsidDel="00000000" w:rsidR="00000000" w:rsidRPr="00000000">
              <w:rPr>
                <w:rFonts w:ascii="Times New Roman" w:cs="Times New Roman" w:eastAsia="Times New Roman" w:hAnsi="Times New Roman"/>
                <w:b w:val="1"/>
                <w:bCs w:val="1"/>
                <w:color w:val="1c4587"/>
                <w:sz w:val="26"/>
                <w:szCs w:val="26"/>
                <w:rtl w:val="0"/>
              </w:rPr>
              <w:t xml:space="preserve">Назва металу</w:t>
            </w:r>
          </w:p>
        </w:tc>
        <w:tc>
          <w:tcPr>
            <w:tcBorders>
              <w:top w:color="cccccc" w:space="0" w:sz="6" w:val="single"/>
              <w:left w:color="000000" w:space="0" w:sz="0" w:val="nil"/>
              <w:bottom w:color="cccccc" w:space="0" w:sz="6" w:val="single"/>
              <w:right w:color="cccccc" w:space="0" w:sz="6" w:val="single"/>
            </w:tcBorders>
            <w:shd w:fill="d9e2f3" w:val="clear"/>
            <w:tcMar>
              <w:top w:w="40.0" w:type="dxa"/>
              <w:left w:w="0.0" w:type="dxa"/>
              <w:bottom w:w="40.0" w:type="dxa"/>
              <w:right w:w="0.0" w:type="dxa"/>
            </w:tcMar>
            <w:vAlign w:val="top"/>
          </w:tcPr>
          <w:p w:rsidR="00000000" w:rsidDel="00000000" w:rsidP="00000000" w:rsidRDefault="00000000" w:rsidRPr="00000000" w14:paraId="0000005A">
            <w:pPr>
              <w:spacing w:after="200" w:before="0" w:line="240" w:lineRule="auto"/>
              <w:jc w:val="center"/>
              <w:rPr>
                <w:rFonts w:ascii="Times New Roman" w:cs="Times New Roman" w:eastAsia="Times New Roman" w:hAnsi="Times New Roman"/>
                <w:b w:val="1"/>
                <w:bCs w:val="1"/>
                <w:i w:val="1"/>
                <w:iCs w:val="1"/>
                <w:color w:val="1c4587"/>
                <w:sz w:val="26"/>
                <w:szCs w:val="26"/>
              </w:rPr>
            </w:pPr>
            <w:r w:rsidDel="00000000" w:rsidR="00000000" w:rsidRPr="00000000">
              <w:rPr>
                <w:rFonts w:ascii="Times New Roman" w:cs="Times New Roman" w:eastAsia="Times New Roman" w:hAnsi="Times New Roman"/>
                <w:b w:val="1"/>
                <w:bCs w:val="1"/>
                <w:color w:val="1c4587"/>
                <w:sz w:val="26"/>
                <w:szCs w:val="26"/>
                <w:rtl w:val="0"/>
              </w:rPr>
              <w:t xml:space="preserve">Температура плавлення, °</w:t>
            </w:r>
            <w:r w:rsidDel="00000000" w:rsidR="00000000" w:rsidRPr="00000000">
              <w:rPr>
                <w:rFonts w:ascii="Times New Roman" w:cs="Times New Roman" w:eastAsia="Times New Roman" w:hAnsi="Times New Roman"/>
                <w:b w:val="1"/>
                <w:bCs w:val="1"/>
                <w:i w:val="1"/>
                <w:iCs w:val="1"/>
                <w:color w:val="1c4587"/>
                <w:sz w:val="26"/>
                <w:szCs w:val="26"/>
                <w:rtl w:val="0"/>
              </w:rPr>
              <w:t xml:space="preserve">C</w:t>
            </w:r>
          </w:p>
        </w:tc>
      </w:tr>
      <w:tr>
        <w:trPr>
          <w:cantSplit w:val="0"/>
          <w:trHeight w:val="328.974609375" w:hRule="atLeast"/>
          <w:tblHeader w:val="0"/>
        </w:trPr>
        <w:tc>
          <w:tcPr>
            <w:tcBorders>
              <w:top w:color="000000" w:space="0" w:sz="0" w:val="nil"/>
              <w:left w:color="cccccc" w:space="0" w:sz="6" w:val="single"/>
              <w:bottom w:color="cccccc" w:space="0" w:sz="6" w:val="single"/>
              <w:right w:color="cccccc" w:space="0" w:sz="6" w:val="single"/>
            </w:tcBorders>
            <w:tcMar>
              <w:top w:w="40.0" w:type="dxa"/>
              <w:left w:w="60.0" w:type="dxa"/>
              <w:bottom w:w="40.0" w:type="dxa"/>
              <w:right w:w="60.0" w:type="dxa"/>
            </w:tcMar>
            <w:vAlign w:val="bottom"/>
          </w:tcPr>
          <w:p w:rsidR="00000000" w:rsidDel="00000000" w:rsidP="00000000" w:rsidRDefault="00000000" w:rsidRPr="00000000" w14:paraId="0000005B">
            <w:pPr>
              <w:spacing w:after="200" w:before="0" w:line="24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Срібло</w:t>
            </w:r>
          </w:p>
        </w:tc>
        <w:tc>
          <w:tcPr>
            <w:tcBorders>
              <w:top w:color="000000" w:space="0" w:sz="0" w:val="nil"/>
              <w:left w:color="000000" w:space="0" w:sz="0" w:val="nil"/>
              <w:bottom w:color="cccccc" w:space="0" w:sz="6" w:val="single"/>
              <w:right w:color="cccccc" w:space="0" w:sz="6" w:val="single"/>
            </w:tcBorders>
            <w:tcMar>
              <w:top w:w="40.0" w:type="dxa"/>
              <w:left w:w="60.0" w:type="dxa"/>
              <w:bottom w:w="40.0" w:type="dxa"/>
              <w:right w:w="60.0" w:type="dxa"/>
            </w:tcMar>
            <w:vAlign w:val="bottom"/>
          </w:tcPr>
          <w:p w:rsidR="00000000" w:rsidDel="00000000" w:rsidP="00000000" w:rsidRDefault="00000000" w:rsidRPr="00000000" w14:paraId="0000005C">
            <w:pPr>
              <w:spacing w:after="200" w:before="0" w:line="24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961,8</w:t>
            </w:r>
          </w:p>
        </w:tc>
      </w:tr>
      <w:tr>
        <w:trPr>
          <w:cantSplit w:val="0"/>
          <w:trHeight w:val="345" w:hRule="atLeast"/>
          <w:tblHeader w:val="0"/>
        </w:trPr>
        <w:tc>
          <w:tcPr>
            <w:tcBorders>
              <w:top w:color="000000" w:space="0" w:sz="0" w:val="nil"/>
              <w:left w:color="cccccc" w:space="0" w:sz="6" w:val="single"/>
              <w:bottom w:color="cccccc" w:space="0" w:sz="6" w:val="single"/>
              <w:right w:color="cccccc" w:space="0" w:sz="6" w:val="single"/>
            </w:tcBorders>
            <w:tcMar>
              <w:top w:w="40.0" w:type="dxa"/>
              <w:left w:w="60.0" w:type="dxa"/>
              <w:bottom w:w="40.0" w:type="dxa"/>
              <w:right w:w="60.0" w:type="dxa"/>
            </w:tcMar>
            <w:vAlign w:val="bottom"/>
          </w:tcPr>
          <w:p w:rsidR="00000000" w:rsidDel="00000000" w:rsidP="00000000" w:rsidRDefault="00000000" w:rsidRPr="00000000" w14:paraId="0000005D">
            <w:pPr>
              <w:spacing w:after="200" w:before="0" w:line="24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Залізо</w:t>
            </w:r>
          </w:p>
        </w:tc>
        <w:tc>
          <w:tcPr>
            <w:tcBorders>
              <w:top w:color="000000" w:space="0" w:sz="0" w:val="nil"/>
              <w:left w:color="000000" w:space="0" w:sz="0" w:val="nil"/>
              <w:bottom w:color="cccccc" w:space="0" w:sz="6" w:val="single"/>
              <w:right w:color="cccccc" w:space="0" w:sz="6" w:val="single"/>
            </w:tcBorders>
            <w:tcMar>
              <w:top w:w="40.0" w:type="dxa"/>
              <w:left w:w="60.0" w:type="dxa"/>
              <w:bottom w:w="40.0" w:type="dxa"/>
              <w:right w:w="60.0" w:type="dxa"/>
            </w:tcMar>
            <w:vAlign w:val="bottom"/>
          </w:tcPr>
          <w:p w:rsidR="00000000" w:rsidDel="00000000" w:rsidP="00000000" w:rsidRDefault="00000000" w:rsidRPr="00000000" w14:paraId="0000005E">
            <w:pPr>
              <w:spacing w:after="200" w:before="0" w:line="24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1538,0</w:t>
            </w:r>
          </w:p>
        </w:tc>
      </w:tr>
      <w:tr>
        <w:trPr>
          <w:cantSplit w:val="0"/>
          <w:trHeight w:val="313.974609375" w:hRule="atLeast"/>
          <w:tblHeader w:val="0"/>
        </w:trPr>
        <w:tc>
          <w:tcPr>
            <w:tcBorders>
              <w:top w:color="000000" w:space="0" w:sz="0" w:val="nil"/>
              <w:left w:color="cccccc" w:space="0" w:sz="6" w:val="single"/>
              <w:bottom w:color="cccccc" w:space="0" w:sz="6" w:val="single"/>
              <w:right w:color="cccccc" w:space="0" w:sz="6" w:val="single"/>
            </w:tcBorders>
            <w:tcMar>
              <w:top w:w="40.0" w:type="dxa"/>
              <w:left w:w="60.0" w:type="dxa"/>
              <w:bottom w:w="40.0" w:type="dxa"/>
              <w:right w:w="60.0" w:type="dxa"/>
            </w:tcMar>
            <w:vAlign w:val="bottom"/>
          </w:tcPr>
          <w:p w:rsidR="00000000" w:rsidDel="00000000" w:rsidP="00000000" w:rsidRDefault="00000000" w:rsidRPr="00000000" w14:paraId="0000005F">
            <w:pPr>
              <w:spacing w:after="200" w:before="0" w:line="24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Свинець</w:t>
            </w:r>
          </w:p>
        </w:tc>
        <w:tc>
          <w:tcPr>
            <w:tcBorders>
              <w:top w:color="000000" w:space="0" w:sz="0" w:val="nil"/>
              <w:left w:color="000000" w:space="0" w:sz="0" w:val="nil"/>
              <w:bottom w:color="cccccc" w:space="0" w:sz="6" w:val="single"/>
              <w:right w:color="cccccc" w:space="0" w:sz="6" w:val="single"/>
            </w:tcBorders>
            <w:tcMar>
              <w:top w:w="40.0" w:type="dxa"/>
              <w:left w:w="60.0" w:type="dxa"/>
              <w:bottom w:w="40.0" w:type="dxa"/>
              <w:right w:w="60.0" w:type="dxa"/>
            </w:tcMar>
            <w:vAlign w:val="bottom"/>
          </w:tcPr>
          <w:p w:rsidR="00000000" w:rsidDel="00000000" w:rsidP="00000000" w:rsidRDefault="00000000" w:rsidRPr="00000000" w14:paraId="00000060">
            <w:pPr>
              <w:spacing w:after="200" w:before="0" w:line="24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327,5</w:t>
            </w:r>
          </w:p>
        </w:tc>
      </w:tr>
      <w:tr>
        <w:trPr>
          <w:cantSplit w:val="0"/>
          <w:trHeight w:val="345" w:hRule="atLeast"/>
          <w:tblHeader w:val="0"/>
        </w:trPr>
        <w:tc>
          <w:tcPr>
            <w:tcBorders>
              <w:top w:color="000000" w:space="0" w:sz="0" w:val="nil"/>
              <w:left w:color="cccccc" w:space="0" w:sz="6" w:val="single"/>
              <w:bottom w:color="cccccc" w:space="0" w:sz="6" w:val="single"/>
              <w:right w:color="cccccc" w:space="0" w:sz="6" w:val="single"/>
            </w:tcBorders>
            <w:tcMar>
              <w:top w:w="40.0" w:type="dxa"/>
              <w:left w:w="60.0" w:type="dxa"/>
              <w:bottom w:w="40.0" w:type="dxa"/>
              <w:right w:w="60.0" w:type="dxa"/>
            </w:tcMar>
            <w:vAlign w:val="bottom"/>
          </w:tcPr>
          <w:p w:rsidR="00000000" w:rsidDel="00000000" w:rsidP="00000000" w:rsidRDefault="00000000" w:rsidRPr="00000000" w14:paraId="00000061">
            <w:pPr>
              <w:spacing w:after="200" w:before="0" w:line="24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Галій</w:t>
            </w:r>
          </w:p>
        </w:tc>
        <w:tc>
          <w:tcPr>
            <w:tcBorders>
              <w:top w:color="000000" w:space="0" w:sz="0" w:val="nil"/>
              <w:left w:color="000000" w:space="0" w:sz="0" w:val="nil"/>
              <w:bottom w:color="cccccc" w:space="0" w:sz="6" w:val="single"/>
              <w:right w:color="cccccc" w:space="0" w:sz="6" w:val="single"/>
            </w:tcBorders>
            <w:tcMar>
              <w:top w:w="40.0" w:type="dxa"/>
              <w:left w:w="60.0" w:type="dxa"/>
              <w:bottom w:w="40.0" w:type="dxa"/>
              <w:right w:w="60.0" w:type="dxa"/>
            </w:tcMar>
            <w:vAlign w:val="bottom"/>
          </w:tcPr>
          <w:p w:rsidR="00000000" w:rsidDel="00000000" w:rsidP="00000000" w:rsidRDefault="00000000" w:rsidRPr="00000000" w14:paraId="00000062">
            <w:pPr>
              <w:spacing w:after="200" w:before="0" w:line="24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29,76</w:t>
            </w:r>
          </w:p>
        </w:tc>
      </w:tr>
      <w:tr>
        <w:trPr>
          <w:cantSplit w:val="0"/>
          <w:trHeight w:val="285" w:hRule="atLeast"/>
          <w:tblHeader w:val="0"/>
        </w:trPr>
        <w:tc>
          <w:tcPr>
            <w:tcBorders>
              <w:top w:color="000000" w:space="0" w:sz="0" w:val="nil"/>
              <w:left w:color="cccccc" w:space="0" w:sz="6" w:val="single"/>
              <w:bottom w:color="cccccc" w:space="0" w:sz="6" w:val="single"/>
              <w:right w:color="cccccc" w:space="0" w:sz="6" w:val="single"/>
            </w:tcBorders>
            <w:tcMar>
              <w:top w:w="40.0" w:type="dxa"/>
              <w:left w:w="60.0" w:type="dxa"/>
              <w:bottom w:w="40.0" w:type="dxa"/>
              <w:right w:w="60.0" w:type="dxa"/>
            </w:tcMar>
            <w:vAlign w:val="bottom"/>
          </w:tcPr>
          <w:p w:rsidR="00000000" w:rsidDel="00000000" w:rsidP="00000000" w:rsidRDefault="00000000" w:rsidRPr="00000000" w14:paraId="00000063">
            <w:pPr>
              <w:spacing w:after="200" w:before="0" w:line="24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Калій</w:t>
            </w:r>
          </w:p>
        </w:tc>
        <w:tc>
          <w:tcPr>
            <w:tcBorders>
              <w:top w:color="000000" w:space="0" w:sz="0" w:val="nil"/>
              <w:left w:color="000000" w:space="0" w:sz="0" w:val="nil"/>
              <w:bottom w:color="cccccc" w:space="0" w:sz="6" w:val="single"/>
              <w:right w:color="cccccc" w:space="0" w:sz="6" w:val="single"/>
            </w:tcBorders>
            <w:tcMar>
              <w:top w:w="40.0" w:type="dxa"/>
              <w:left w:w="60.0" w:type="dxa"/>
              <w:bottom w:w="40.0" w:type="dxa"/>
              <w:right w:w="60.0" w:type="dxa"/>
            </w:tcMar>
            <w:vAlign w:val="bottom"/>
          </w:tcPr>
          <w:p w:rsidR="00000000" w:rsidDel="00000000" w:rsidP="00000000" w:rsidRDefault="00000000" w:rsidRPr="00000000" w14:paraId="00000064">
            <w:pPr>
              <w:spacing w:after="200" w:before="0" w:line="24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63,25</w:t>
            </w:r>
          </w:p>
        </w:tc>
      </w:tr>
      <w:tr>
        <w:trPr>
          <w:cantSplit w:val="0"/>
          <w:trHeight w:val="330" w:hRule="atLeast"/>
          <w:tblHeader w:val="0"/>
        </w:trPr>
        <w:tc>
          <w:tcPr>
            <w:tcBorders>
              <w:top w:color="000000" w:space="0" w:sz="0" w:val="nil"/>
              <w:left w:color="cccccc" w:space="0" w:sz="6" w:val="single"/>
              <w:bottom w:color="cccccc" w:space="0" w:sz="6" w:val="single"/>
              <w:right w:color="cccccc" w:space="0" w:sz="6" w:val="single"/>
            </w:tcBorders>
            <w:tcMar>
              <w:top w:w="40.0" w:type="dxa"/>
              <w:left w:w="60.0" w:type="dxa"/>
              <w:bottom w:w="40.0" w:type="dxa"/>
              <w:right w:w="60.0" w:type="dxa"/>
            </w:tcMar>
            <w:vAlign w:val="bottom"/>
          </w:tcPr>
          <w:p w:rsidR="00000000" w:rsidDel="00000000" w:rsidP="00000000" w:rsidRDefault="00000000" w:rsidRPr="00000000" w14:paraId="00000065">
            <w:pPr>
              <w:spacing w:after="200" w:before="0" w:line="24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Нікель</w:t>
            </w:r>
          </w:p>
        </w:tc>
        <w:tc>
          <w:tcPr>
            <w:tcBorders>
              <w:top w:color="000000" w:space="0" w:sz="0" w:val="nil"/>
              <w:left w:color="000000" w:space="0" w:sz="0" w:val="nil"/>
              <w:bottom w:color="cccccc" w:space="0" w:sz="6" w:val="single"/>
              <w:right w:color="cccccc" w:space="0" w:sz="6" w:val="single"/>
            </w:tcBorders>
            <w:tcMar>
              <w:top w:w="40.0" w:type="dxa"/>
              <w:left w:w="60.0" w:type="dxa"/>
              <w:bottom w:w="40.0" w:type="dxa"/>
              <w:right w:w="60.0" w:type="dxa"/>
            </w:tcMar>
            <w:vAlign w:val="bottom"/>
          </w:tcPr>
          <w:p w:rsidR="00000000" w:rsidDel="00000000" w:rsidP="00000000" w:rsidRDefault="00000000" w:rsidRPr="00000000" w14:paraId="00000066">
            <w:pPr>
              <w:spacing w:after="200" w:before="0" w:line="24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1453,0</w:t>
            </w:r>
          </w:p>
        </w:tc>
      </w:tr>
    </w:tbl>
    <w:p w:rsidR="00000000" w:rsidDel="00000000" w:rsidP="00000000" w:rsidRDefault="00000000" w:rsidRPr="00000000" w14:paraId="00000067">
      <w:pPr>
        <w:pStyle w:val="Heading2"/>
        <w:pBdr>
          <w:top w:color="auto" w:space="0" w:sz="0" w:val="none"/>
          <w:left w:color="auto" w:space="0" w:sz="0" w:val="none"/>
          <w:bottom w:color="auto" w:space="0" w:sz="0" w:val="none"/>
          <w:right w:color="auto" w:space="0" w:sz="0" w:val="none"/>
          <w:between w:color="auto" w:space="0" w:sz="0" w:val="none"/>
        </w:pBdr>
        <w:spacing w:after="200" w:before="0" w:line="240" w:lineRule="auto"/>
        <w:jc w:val="both"/>
        <w:rPr>
          <w:rFonts w:ascii="Times New Roman" w:cs="Times New Roman" w:eastAsia="Times New Roman" w:hAnsi="Times New Roman"/>
          <w:sz w:val="26"/>
          <w:szCs w:val="26"/>
        </w:rPr>
      </w:pPr>
      <w:bookmarkStart w:colFirst="0" w:colLast="0" w:name="_bdlgfp4oeo8m" w:id="3"/>
      <w:bookmarkEnd w:id="3"/>
      <w:r w:rsidDel="00000000" w:rsidR="00000000" w:rsidRPr="00000000">
        <w:rPr>
          <w:rtl w:val="0"/>
        </w:rPr>
      </w:r>
    </w:p>
    <w:p w:rsidR="00000000" w:rsidDel="00000000" w:rsidP="00000000" w:rsidRDefault="00000000" w:rsidRPr="00000000" w14:paraId="00000068">
      <w:pPr>
        <w:pBdr>
          <w:top w:color="auto" w:space="0" w:sz="0" w:val="none"/>
          <w:left w:color="auto" w:space="0" w:sz="0" w:val="none"/>
          <w:bottom w:color="auto" w:space="0" w:sz="0" w:val="none"/>
          <w:right w:color="auto" w:space="0" w:sz="0" w:val="none"/>
          <w:between w:color="auto" w:space="0" w:sz="0" w:val="none"/>
        </w:pBdr>
        <w:spacing w:after="200" w:before="0"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Напишіть </w:t>
      </w:r>
      <w:r w:rsidDel="00000000" w:rsidR="00000000" w:rsidRPr="00000000">
        <w:rPr>
          <w:rFonts w:ascii="Times New Roman" w:cs="Times New Roman" w:eastAsia="Times New Roman" w:hAnsi="Times New Roman"/>
          <w:sz w:val="26"/>
          <w:szCs w:val="26"/>
          <w:rtl w:val="0"/>
        </w:rPr>
        <w:t xml:space="preserve">формули </w:t>
      </w:r>
      <w:r w:rsidDel="00000000" w:rsidR="00000000" w:rsidRPr="00000000">
        <w:rPr>
          <w:rFonts w:ascii="Times New Roman" w:cs="Times New Roman" w:eastAsia="Times New Roman" w:hAnsi="Times New Roman"/>
          <w:sz w:val="26"/>
          <w:szCs w:val="26"/>
          <w:rtl w:val="0"/>
        </w:rPr>
        <w:t xml:space="preserve">металів, які можна розплавити в алюмінієвому посуді.</w:t>
      </w:r>
    </w:p>
    <w:p w:rsidR="00000000" w:rsidDel="00000000" w:rsidP="00000000" w:rsidRDefault="00000000" w:rsidRPr="00000000" w14:paraId="00000069">
      <w:pPr>
        <w:spacing w:after="200" w:before="0" w:line="240" w:lineRule="auto"/>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sz w:val="26"/>
          <w:szCs w:val="26"/>
          <w:rtl w:val="0"/>
        </w:rPr>
        <w:t xml:space="preserve">__________________________________________________________________________</w:t>
      </w:r>
      <w:r w:rsidDel="00000000" w:rsidR="00000000" w:rsidRPr="00000000">
        <w:rPr>
          <w:rtl w:val="0"/>
        </w:rPr>
      </w:r>
    </w:p>
    <w:p w:rsidR="00000000" w:rsidDel="00000000" w:rsidP="00000000" w:rsidRDefault="00000000" w:rsidRPr="00000000" w14:paraId="0000006A">
      <w:pPr>
        <w:spacing w:after="200" w:before="0"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6.</w:t>
      </w:r>
      <w:r w:rsidDel="00000000" w:rsidR="00000000" w:rsidRPr="00000000">
        <w:rPr>
          <w:rFonts w:ascii="Times New Roman" w:cs="Times New Roman" w:eastAsia="Times New Roman" w:hAnsi="Times New Roman"/>
          <w:sz w:val="26"/>
          <w:szCs w:val="26"/>
          <w:rtl w:val="0"/>
        </w:rPr>
        <w:t xml:space="preserve"> На одному з уроків навчального предмета «Технології» учні й учениці      працювали з алюмінієвими банками. Один із учнів запропонував зібрати використані банки і здати їх на перероблення. Чи варто відсортовувати вироби з алюмінію від виробів з інших металів? </w:t>
      </w:r>
    </w:p>
    <w:p w:rsidR="00000000" w:rsidDel="00000000" w:rsidP="00000000" w:rsidRDefault="00000000" w:rsidRPr="00000000" w14:paraId="0000006B">
      <w:pPr>
        <w:pBdr>
          <w:top w:color="auto" w:space="0" w:sz="0" w:val="none"/>
          <w:left w:color="auto" w:space="0" w:sz="0" w:val="none"/>
          <w:bottom w:color="auto" w:space="0" w:sz="0" w:val="none"/>
          <w:right w:color="auto" w:space="0" w:sz="0" w:val="none"/>
          <w:between w:color="auto" w:space="0" w:sz="0" w:val="none"/>
        </w:pBdr>
        <w:spacing w:after="200" w:before="0"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Pr>
        <w:drawing>
          <wp:inline distB="114300" distT="114300" distL="114300" distR="114300">
            <wp:extent cx="280468" cy="313465"/>
            <wp:effectExtent b="0" l="0" r="0" t="0"/>
            <wp:docPr id="2" name="image9.png"/>
            <a:graphic>
              <a:graphicData uri="http://schemas.openxmlformats.org/drawingml/2006/picture">
                <pic:pic>
                  <pic:nvPicPr>
                    <pic:cNvPr id="0" name="image9.png"/>
                    <pic:cNvPicPr preferRelativeResize="0"/>
                  </pic:nvPicPr>
                  <pic:blipFill>
                    <a:blip r:embed="rId8"/>
                    <a:srcRect b="0" l="0" r="0" t="0"/>
                    <a:stretch>
                      <a:fillRect/>
                    </a:stretch>
                  </pic:blipFill>
                  <pic:spPr>
                    <a:xfrm>
                      <a:off x="0" y="0"/>
                      <a:ext cx="280468" cy="313465"/>
                    </a:xfrm>
                    <a:prstGeom prst="rect"/>
                    <a:ln/>
                  </pic:spPr>
                </pic:pic>
              </a:graphicData>
            </a:graphic>
          </wp:inline>
        </w:drawing>
      </w:r>
      <w:r w:rsidDel="00000000" w:rsidR="00000000" w:rsidRPr="00000000">
        <w:rPr>
          <w:rFonts w:ascii="Times New Roman" w:cs="Times New Roman" w:eastAsia="Times New Roman" w:hAnsi="Times New Roman"/>
          <w:sz w:val="26"/>
          <w:szCs w:val="26"/>
          <w:rtl w:val="0"/>
        </w:rPr>
        <w:t xml:space="preserve">ТАК   </w:t>
      </w:r>
      <w:r w:rsidDel="00000000" w:rsidR="00000000" w:rsidRPr="00000000">
        <w:rPr>
          <w:rFonts w:ascii="Times New Roman" w:cs="Times New Roman" w:eastAsia="Times New Roman" w:hAnsi="Times New Roman"/>
          <w:sz w:val="26"/>
          <w:szCs w:val="26"/>
        </w:rPr>
        <w:drawing>
          <wp:inline distB="114300" distT="114300" distL="114300" distR="114300">
            <wp:extent cx="296362" cy="328116"/>
            <wp:effectExtent b="0" l="0" r="0" t="0"/>
            <wp:docPr id="8" name="image8.png"/>
            <a:graphic>
              <a:graphicData uri="http://schemas.openxmlformats.org/drawingml/2006/picture">
                <pic:pic>
                  <pic:nvPicPr>
                    <pic:cNvPr id="0" name="image8.png"/>
                    <pic:cNvPicPr preferRelativeResize="0"/>
                  </pic:nvPicPr>
                  <pic:blipFill>
                    <a:blip r:embed="rId8"/>
                    <a:srcRect b="0" l="0" r="0" t="0"/>
                    <a:stretch>
                      <a:fillRect/>
                    </a:stretch>
                  </pic:blipFill>
                  <pic:spPr>
                    <a:xfrm>
                      <a:off x="0" y="0"/>
                      <a:ext cx="296362" cy="328116"/>
                    </a:xfrm>
                    <a:prstGeom prst="rect"/>
                    <a:ln/>
                  </pic:spPr>
                </pic:pic>
              </a:graphicData>
            </a:graphic>
          </wp:inline>
        </w:drawing>
      </w:r>
      <w:r w:rsidDel="00000000" w:rsidR="00000000" w:rsidRPr="00000000">
        <w:rPr>
          <w:rFonts w:ascii="Times New Roman" w:cs="Times New Roman" w:eastAsia="Times New Roman" w:hAnsi="Times New Roman"/>
          <w:sz w:val="26"/>
          <w:szCs w:val="26"/>
          <w:rtl w:val="0"/>
        </w:rPr>
        <w:t xml:space="preserve">НІ</w:t>
      </w:r>
    </w:p>
    <w:p w:rsidR="00000000" w:rsidDel="00000000" w:rsidP="00000000" w:rsidRDefault="00000000" w:rsidRPr="00000000" w14:paraId="0000006C">
      <w:pPr>
        <w:shd w:fill="ffffff" w:val="clear"/>
        <w:spacing w:after="200" w:before="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Поясніть відповідь.</w:t>
      </w:r>
    </w:p>
    <w:p w:rsidR="00000000" w:rsidDel="00000000" w:rsidP="00000000" w:rsidRDefault="00000000" w:rsidRPr="00000000" w14:paraId="0000006D">
      <w:pPr>
        <w:shd w:fill="ffffff" w:val="clear"/>
        <w:spacing w:after="200" w:before="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____________________________________________________________________________________________________________________________________________________________________________________________________________________________</w:t>
      </w:r>
    </w:p>
    <w:p w:rsidR="00000000" w:rsidDel="00000000" w:rsidP="00000000" w:rsidRDefault="00000000" w:rsidRPr="00000000" w14:paraId="0000006E">
      <w:pPr>
        <w:pStyle w:val="Heading2"/>
        <w:spacing w:after="200" w:before="0" w:line="240" w:lineRule="auto"/>
        <w:ind w:right="7.204724409448886"/>
        <w:jc w:val="both"/>
        <w:rPr>
          <w:rFonts w:ascii="Times New Roman" w:cs="Times New Roman" w:eastAsia="Times New Roman" w:hAnsi="Times New Roman"/>
          <w:b w:val="1"/>
          <w:bCs w:val="1"/>
          <w:color w:val="1c4587"/>
        </w:rPr>
      </w:pPr>
      <w:bookmarkStart w:colFirst="0" w:colLast="0" w:name="_6scfqz3o5cpe" w:id="4"/>
      <w:bookmarkEnd w:id="4"/>
      <w:r w:rsidDel="00000000" w:rsidR="00000000" w:rsidRPr="00000000">
        <w:rPr>
          <w:rFonts w:ascii="Times New Roman" w:cs="Times New Roman" w:eastAsia="Times New Roman" w:hAnsi="Times New Roman"/>
          <w:b w:val="1"/>
          <w:bCs w:val="1"/>
          <w:color w:val="1c4587"/>
          <w:rtl w:val="0"/>
        </w:rPr>
        <w:t xml:space="preserve">Блок ІІ</w:t>
      </w:r>
    </w:p>
    <w:p w:rsidR="00000000" w:rsidDel="00000000" w:rsidP="00000000" w:rsidRDefault="00000000" w:rsidRPr="00000000" w14:paraId="0000006F">
      <w:pPr>
        <w:shd w:fill="ffffff" w:val="clear"/>
        <w:spacing w:after="200" w:before="0"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7. </w:t>
      </w:r>
      <w:r w:rsidDel="00000000" w:rsidR="00000000" w:rsidRPr="00000000">
        <w:rPr>
          <w:rFonts w:ascii="Times New Roman" w:cs="Times New Roman" w:eastAsia="Times New Roman" w:hAnsi="Times New Roman"/>
          <w:sz w:val="26"/>
          <w:szCs w:val="26"/>
          <w:rtl w:val="0"/>
        </w:rPr>
        <w:t xml:space="preserve">У пробірки 1 і 2 з розведеною хлоридною кислотою обережно помістили гранули металів кількістю речовини 0,02 моль кожна (див. рисунок).</w:t>
      </w:r>
    </w:p>
    <w:p w:rsidR="00000000" w:rsidDel="00000000" w:rsidP="00000000" w:rsidRDefault="00000000" w:rsidRPr="00000000" w14:paraId="00000070">
      <w:pPr>
        <w:shd w:fill="ffffff" w:val="clear"/>
        <w:spacing w:after="200" w:before="0"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r w:rsidDel="00000000" w:rsidR="00000000" w:rsidRPr="00000000">
        <w:rPr>
          <w:rFonts w:ascii="Times New Roman" w:cs="Times New Roman" w:eastAsia="Times New Roman" w:hAnsi="Times New Roman"/>
          <w:sz w:val="26"/>
          <w:szCs w:val="26"/>
        </w:rPr>
        <w:drawing>
          <wp:inline distB="114300" distT="114300" distL="114300" distR="114300">
            <wp:extent cx="1546338" cy="1088164"/>
            <wp:effectExtent b="0" l="0" r="0" t="0"/>
            <wp:docPr id="11" name="image11.png"/>
            <a:graphic>
              <a:graphicData uri="http://schemas.openxmlformats.org/drawingml/2006/picture">
                <pic:pic>
                  <pic:nvPicPr>
                    <pic:cNvPr id="0" name="image11.png"/>
                    <pic:cNvPicPr preferRelativeResize="0"/>
                  </pic:nvPicPr>
                  <pic:blipFill>
                    <a:blip r:embed="rId9"/>
                    <a:srcRect b="0" l="0" r="0" t="0"/>
                    <a:stretch>
                      <a:fillRect/>
                    </a:stretch>
                  </pic:blipFill>
                  <pic:spPr>
                    <a:xfrm>
                      <a:off x="0" y="0"/>
                      <a:ext cx="1546338" cy="1088164"/>
                    </a:xfrm>
                    <a:prstGeom prst="rect"/>
                    <a:ln/>
                  </pic:spPr>
                </pic:pic>
              </a:graphicData>
            </a:graphic>
          </wp:inline>
        </w:drawing>
      </w:r>
      <w:r w:rsidDel="00000000" w:rsidR="00000000" w:rsidRPr="00000000">
        <w:rPr>
          <w:rtl w:val="0"/>
        </w:rPr>
      </w:r>
    </w:p>
    <w:p w:rsidR="00000000" w:rsidDel="00000000" w:rsidP="00000000" w:rsidRDefault="00000000" w:rsidRPr="00000000" w14:paraId="00000071">
      <w:pPr>
        <w:shd w:fill="ffffff" w:val="clear"/>
        <w:spacing w:after="200" w:before="0" w:line="240" w:lineRule="auto"/>
        <w:jc w:val="both"/>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                                                  Рис. 1. </w:t>
      </w:r>
      <w:r w:rsidDel="00000000" w:rsidR="00000000" w:rsidRPr="00000000">
        <w:rPr>
          <w:rFonts w:ascii="Times New Roman" w:cs="Times New Roman" w:eastAsia="Times New Roman" w:hAnsi="Times New Roman"/>
          <w:i w:val="1"/>
          <w:iCs w:val="1"/>
          <w:sz w:val="18"/>
          <w:szCs w:val="18"/>
          <w:rtl w:val="0"/>
        </w:rPr>
        <w:t xml:space="preserve">Пробірки.</w:t>
      </w:r>
      <w:r w:rsidDel="00000000" w:rsidR="00000000" w:rsidRPr="00000000">
        <w:rPr>
          <w:rFonts w:ascii="Times New Roman" w:cs="Times New Roman" w:eastAsia="Times New Roman" w:hAnsi="Times New Roman"/>
          <w:sz w:val="18"/>
          <w:szCs w:val="18"/>
          <w:rtl w:val="0"/>
        </w:rPr>
        <w:t xml:space="preserve"> Примітка. Джерело: Створено автором.</w:t>
      </w:r>
    </w:p>
    <w:p w:rsidR="00000000" w:rsidDel="00000000" w:rsidP="00000000" w:rsidRDefault="00000000" w:rsidRPr="00000000" w14:paraId="00000072">
      <w:pPr>
        <w:shd w:fill="ffffff" w:val="clear"/>
        <w:spacing w:after="200" w:before="0"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Спостерігали, що  в пробірці із цинком реакція почалась швидше, ніж у пробірці з алюмінієм. </w:t>
      </w:r>
    </w:p>
    <w:p w:rsidR="00000000" w:rsidDel="00000000" w:rsidP="00000000" w:rsidRDefault="00000000" w:rsidRPr="00000000" w14:paraId="00000073">
      <w:pPr>
        <w:shd w:fill="ffffff" w:val="clear"/>
        <w:spacing w:after="200" w:before="0"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7.1. </w:t>
      </w:r>
      <w:r w:rsidDel="00000000" w:rsidR="00000000" w:rsidRPr="00000000">
        <w:rPr>
          <w:rFonts w:ascii="Times New Roman" w:cs="Times New Roman" w:eastAsia="Times New Roman" w:hAnsi="Times New Roman"/>
          <w:sz w:val="26"/>
          <w:szCs w:val="26"/>
          <w:rtl w:val="0"/>
        </w:rPr>
        <w:t xml:space="preserve">Опишіть одним реченням явище, на підставі якого зроблено висновок про початок перебігу реакції. </w:t>
      </w:r>
    </w:p>
    <w:p w:rsidR="00000000" w:rsidDel="00000000" w:rsidP="00000000" w:rsidRDefault="00000000" w:rsidRPr="00000000" w14:paraId="00000074">
      <w:pPr>
        <w:shd w:fill="ffffff" w:val="clear"/>
        <w:spacing w:after="200"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______________________________________________________________________________________________________________________________________________________________________________________________________________________________</w:t>
      </w:r>
      <w:r w:rsidDel="00000000" w:rsidR="00000000" w:rsidRPr="00000000">
        <w:rPr>
          <w:rtl w:val="0"/>
        </w:rPr>
      </w:r>
    </w:p>
    <w:p w:rsidR="00000000" w:rsidDel="00000000" w:rsidP="00000000" w:rsidRDefault="00000000" w:rsidRPr="00000000" w14:paraId="00000075">
      <w:pPr>
        <w:shd w:fill="ffffff" w:val="clear"/>
        <w:spacing w:after="200" w:before="0"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7.2. </w:t>
      </w:r>
      <w:r w:rsidDel="00000000" w:rsidR="00000000" w:rsidRPr="00000000">
        <w:rPr>
          <w:rFonts w:ascii="Times New Roman" w:cs="Times New Roman" w:eastAsia="Times New Roman" w:hAnsi="Times New Roman"/>
          <w:sz w:val="26"/>
          <w:szCs w:val="26"/>
          <w:rtl w:val="0"/>
        </w:rPr>
        <w:t xml:space="preserve">Поясніть, чому цинк прореагував швидше за алюміній, хоча він  менш активний.</w:t>
      </w:r>
    </w:p>
    <w:p w:rsidR="00000000" w:rsidDel="00000000" w:rsidP="00000000" w:rsidRDefault="00000000" w:rsidRPr="00000000" w14:paraId="00000076">
      <w:pPr>
        <w:shd w:fill="ffffff" w:val="clear"/>
        <w:spacing w:after="200"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______________________________________________________________________________________________________________________________________________________________________________________________________________________________</w:t>
      </w:r>
    </w:p>
    <w:p w:rsidR="00000000" w:rsidDel="00000000" w:rsidP="00000000" w:rsidRDefault="00000000" w:rsidRPr="00000000" w14:paraId="00000077">
      <w:pPr>
        <w:shd w:fill="ffffff" w:val="clear"/>
        <w:spacing w:after="200" w:before="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7.3.</w:t>
      </w:r>
      <w:r w:rsidDel="00000000" w:rsidR="00000000" w:rsidRPr="00000000">
        <w:rPr>
          <w:rFonts w:ascii="Times New Roman" w:cs="Times New Roman" w:eastAsia="Times New Roman" w:hAnsi="Times New Roman"/>
          <w:sz w:val="26"/>
          <w:szCs w:val="26"/>
          <w:rtl w:val="0"/>
        </w:rPr>
        <w:t xml:space="preserve"> Напишіть рівняння реакції розведеної хлоридної кислоти з алюмінієм.</w:t>
      </w:r>
    </w:p>
    <w:p w:rsidR="00000000" w:rsidDel="00000000" w:rsidP="00000000" w:rsidRDefault="00000000" w:rsidRPr="00000000" w14:paraId="00000078">
      <w:pPr>
        <w:shd w:fill="ffffff" w:val="clear"/>
        <w:spacing w:after="200"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__________________________________________________________________________</w:t>
      </w:r>
    </w:p>
    <w:p w:rsidR="00000000" w:rsidDel="00000000" w:rsidP="00000000" w:rsidRDefault="00000000" w:rsidRPr="00000000" w14:paraId="00000079">
      <w:pPr>
        <w:shd w:fill="ffffff" w:val="clear"/>
        <w:spacing w:after="200" w:before="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7.4. </w:t>
      </w:r>
      <w:r w:rsidDel="00000000" w:rsidR="00000000" w:rsidRPr="00000000">
        <w:rPr>
          <w:rFonts w:ascii="Times New Roman" w:cs="Times New Roman" w:eastAsia="Times New Roman" w:hAnsi="Times New Roman"/>
          <w:sz w:val="26"/>
          <w:szCs w:val="26"/>
          <w:rtl w:val="0"/>
        </w:rPr>
        <w:t xml:space="preserve">Упишіть формули реактантів і продуктів реакції в таблицю, визначте вид хімічного зв'язку в кожній речовині.</w:t>
      </w:r>
    </w:p>
    <w:tbl>
      <w:tblPr>
        <w:tblStyle w:val="Table7"/>
        <w:tblW w:w="889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440"/>
        <w:gridCol w:w="4455"/>
        <w:tblGridChange w:id="0">
          <w:tblGrid>
            <w:gridCol w:w="4440"/>
            <w:gridCol w:w="4455"/>
          </w:tblGrid>
        </w:tblGridChange>
      </w:tblGrid>
      <w:tr>
        <w:trPr>
          <w:cantSplit w:val="0"/>
          <w:trHeight w:val="345" w:hRule="atLeast"/>
          <w:tblHeader w:val="0"/>
        </w:trPr>
        <w:tc>
          <w:tcPr>
            <w:tcBorders>
              <w:top w:color="000000" w:space="0" w:sz="6" w:val="single"/>
              <w:left w:color="000000" w:space="0" w:sz="6" w:val="single"/>
              <w:bottom w:color="000000" w:space="0" w:sz="6" w:val="single"/>
              <w:right w:color="000000" w:space="0" w:sz="6" w:val="single"/>
            </w:tcBorders>
            <w:shd w:fill="ffffff" w:val="clear"/>
            <w:tcMar>
              <w:top w:w="0.0" w:type="dxa"/>
              <w:left w:w="100.0" w:type="dxa"/>
              <w:bottom w:w="0.0" w:type="dxa"/>
              <w:right w:w="100.0" w:type="dxa"/>
            </w:tcMar>
            <w:vAlign w:val="top"/>
          </w:tcPr>
          <w:p w:rsidR="00000000" w:rsidDel="00000000" w:rsidP="00000000" w:rsidRDefault="00000000" w:rsidRPr="00000000" w14:paraId="0000007A">
            <w:pPr>
              <w:shd w:fill="ffffff" w:val="clear"/>
              <w:spacing w:after="200" w:before="0" w:line="24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Формула речовини</w:t>
            </w:r>
          </w:p>
        </w:tc>
        <w:tc>
          <w:tcPr>
            <w:tcBorders>
              <w:top w:color="000000" w:space="0" w:sz="6" w:val="single"/>
              <w:left w:color="000000" w:space="0" w:sz="6" w:val="single"/>
              <w:bottom w:color="000000" w:space="0" w:sz="6" w:val="single"/>
              <w:right w:color="000000" w:space="0" w:sz="6" w:val="single"/>
            </w:tcBorders>
            <w:shd w:fill="ffffff" w:val="clear"/>
            <w:tcMar>
              <w:top w:w="0.0" w:type="dxa"/>
              <w:left w:w="100.0" w:type="dxa"/>
              <w:bottom w:w="0.0" w:type="dxa"/>
              <w:right w:w="100.0" w:type="dxa"/>
            </w:tcMar>
            <w:vAlign w:val="top"/>
          </w:tcPr>
          <w:p w:rsidR="00000000" w:rsidDel="00000000" w:rsidP="00000000" w:rsidRDefault="00000000" w:rsidRPr="00000000" w14:paraId="0000007B">
            <w:pPr>
              <w:shd w:fill="ffffff" w:val="clear"/>
              <w:spacing w:after="200" w:before="0" w:line="24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Вид хімічного зв’язку</w:t>
            </w:r>
          </w:p>
        </w:tc>
      </w:tr>
      <w:tr>
        <w:trPr>
          <w:cantSplit w:val="0"/>
          <w:trHeight w:val="345" w:hRule="atLeast"/>
          <w:tblHeader w:val="0"/>
        </w:trPr>
        <w:tc>
          <w:tcPr>
            <w:tcBorders>
              <w:top w:color="000000" w:space="0" w:sz="6" w:val="single"/>
              <w:left w:color="000000" w:space="0" w:sz="6" w:val="single"/>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7C">
            <w:pPr>
              <w:shd w:fill="ffffff" w:val="clear"/>
              <w:spacing w:after="200" w:before="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6" w:val="single"/>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7D">
            <w:pPr>
              <w:shd w:fill="ffffff" w:val="clear"/>
              <w:spacing w:after="200" w:before="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r>
      <w:tr>
        <w:trPr>
          <w:cantSplit w:val="0"/>
          <w:trHeight w:val="345" w:hRule="atLeast"/>
          <w:tblHeader w:val="0"/>
        </w:trPr>
        <w:tc>
          <w:tcPr>
            <w:tcBorders>
              <w:top w:color="000000" w:space="0" w:sz="0" w:val="nil"/>
              <w:left w:color="000000" w:space="0" w:sz="6" w:val="single"/>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7E">
            <w:pPr>
              <w:shd w:fill="ffffff" w:val="clear"/>
              <w:spacing w:after="200" w:before="0" w:line="240" w:lineRule="auto"/>
              <w:rPr>
                <w:rFonts w:ascii="Times New Roman" w:cs="Times New Roman" w:eastAsia="Times New Roman" w:hAnsi="Times New Roman"/>
                <w:sz w:val="26"/>
                <w:szCs w:val="26"/>
              </w:rPr>
            </w:pP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7F">
            <w:pPr>
              <w:shd w:fill="ffffff" w:val="clear"/>
              <w:spacing w:after="200" w:before="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r>
      <w:tr>
        <w:trPr>
          <w:cantSplit w:val="0"/>
          <w:trHeight w:val="345" w:hRule="atLeast"/>
          <w:tblHeader w:val="0"/>
        </w:trPr>
        <w:tc>
          <w:tcPr>
            <w:tcBorders>
              <w:top w:color="000000" w:space="0" w:sz="0" w:val="nil"/>
              <w:left w:color="000000" w:space="0" w:sz="6" w:val="single"/>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80">
            <w:pPr>
              <w:shd w:fill="ffffff" w:val="clear"/>
              <w:spacing w:after="200" w:before="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81">
            <w:pPr>
              <w:shd w:fill="ffffff" w:val="clear"/>
              <w:spacing w:after="200" w:before="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r>
      <w:tr>
        <w:trPr>
          <w:cantSplit w:val="0"/>
          <w:trHeight w:val="345" w:hRule="atLeast"/>
          <w:tblHeader w:val="0"/>
        </w:trPr>
        <w:tc>
          <w:tcPr>
            <w:tcBorders>
              <w:top w:color="000000" w:space="0" w:sz="0" w:val="nil"/>
              <w:left w:color="000000" w:space="0" w:sz="6" w:val="single"/>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82">
            <w:pPr>
              <w:shd w:fill="ffffff" w:val="clear"/>
              <w:spacing w:after="200" w:before="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83">
            <w:pPr>
              <w:shd w:fill="ffffff" w:val="clear"/>
              <w:spacing w:after="200" w:before="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r>
    </w:tbl>
    <w:p w:rsidR="00000000" w:rsidDel="00000000" w:rsidP="00000000" w:rsidRDefault="00000000" w:rsidRPr="00000000" w14:paraId="00000084">
      <w:pPr>
        <w:shd w:fill="ffffff" w:val="clear"/>
        <w:spacing w:after="200" w:before="0" w:line="240" w:lineRule="auto"/>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085">
      <w:pPr>
        <w:shd w:fill="ffffff" w:val="clear"/>
        <w:spacing w:after="200" w:before="0"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7.5. </w:t>
      </w:r>
      <w:r w:rsidDel="00000000" w:rsidR="00000000" w:rsidRPr="00000000">
        <w:rPr>
          <w:rFonts w:ascii="Times New Roman" w:cs="Times New Roman" w:eastAsia="Times New Roman" w:hAnsi="Times New Roman"/>
          <w:sz w:val="26"/>
          <w:szCs w:val="26"/>
          <w:rtl w:val="0"/>
        </w:rPr>
        <w:t xml:space="preserve">Укажіть назву частинок, на які перетворюються атоми Алюмінію внаслідок реакції з хлоридною кислотою.</w:t>
      </w:r>
    </w:p>
    <w:p w:rsidR="00000000" w:rsidDel="00000000" w:rsidP="00000000" w:rsidRDefault="00000000" w:rsidRPr="00000000" w14:paraId="00000086">
      <w:pPr>
        <w:shd w:fill="ffffff" w:val="clear"/>
        <w:spacing w:after="200" w:before="0"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__________________________________________________________________</w:t>
      </w:r>
    </w:p>
    <w:p w:rsidR="00000000" w:rsidDel="00000000" w:rsidP="00000000" w:rsidRDefault="00000000" w:rsidRPr="00000000" w14:paraId="00000087">
      <w:pPr>
        <w:shd w:fill="ffffff" w:val="clear"/>
        <w:spacing w:after="200" w:before="0"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7.6.</w:t>
      </w:r>
      <w:r w:rsidDel="00000000" w:rsidR="00000000" w:rsidRPr="00000000">
        <w:rPr>
          <w:rFonts w:ascii="Times New Roman" w:cs="Times New Roman" w:eastAsia="Times New Roman" w:hAnsi="Times New Roman"/>
          <w:sz w:val="26"/>
          <w:szCs w:val="26"/>
          <w:rtl w:val="0"/>
        </w:rPr>
        <w:t xml:space="preserve"> Напишіть схему перетворення атома Алюмінію на цю частинку.</w:t>
      </w:r>
    </w:p>
    <w:p w:rsidR="00000000" w:rsidDel="00000000" w:rsidP="00000000" w:rsidRDefault="00000000" w:rsidRPr="00000000" w14:paraId="00000088">
      <w:pPr>
        <w:shd w:fill="ffffff" w:val="clear"/>
        <w:spacing w:after="200" w:before="0"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____________________________________________________________________________________________________________________________________ </w:t>
      </w:r>
    </w:p>
    <w:p w:rsidR="00000000" w:rsidDel="00000000" w:rsidP="00000000" w:rsidRDefault="00000000" w:rsidRPr="00000000" w14:paraId="00000089">
      <w:pPr>
        <w:shd w:fill="ffffff" w:val="clear"/>
        <w:spacing w:after="200" w:before="0" w:line="240" w:lineRule="auto"/>
        <w:jc w:val="both"/>
        <w:rPr>
          <w:rFonts w:ascii="Times New Roman" w:cs="Times New Roman" w:eastAsia="Times New Roman" w:hAnsi="Times New Roman"/>
          <w:b w:val="1"/>
          <w:bCs w:val="1"/>
          <w:sz w:val="26"/>
          <w:szCs w:val="26"/>
        </w:rPr>
      </w:pPr>
      <w:r w:rsidDel="00000000" w:rsidR="00000000" w:rsidRPr="00000000">
        <w:rPr>
          <w:rtl w:val="0"/>
        </w:rPr>
      </w:r>
    </w:p>
    <w:p w:rsidR="00000000" w:rsidDel="00000000" w:rsidP="00000000" w:rsidRDefault="00000000" w:rsidRPr="00000000" w14:paraId="0000008A">
      <w:pPr>
        <w:shd w:fill="ffffff" w:val="clear"/>
        <w:spacing w:after="200" w:before="0" w:line="240" w:lineRule="auto"/>
        <w:jc w:val="both"/>
        <w:rPr>
          <w:rFonts w:ascii="Times New Roman" w:cs="Times New Roman" w:eastAsia="Times New Roman" w:hAnsi="Times New Roman"/>
          <w:b w:val="1"/>
          <w:bCs w:val="1"/>
          <w:sz w:val="26"/>
          <w:szCs w:val="26"/>
        </w:rPr>
      </w:pPr>
      <w:r w:rsidDel="00000000" w:rsidR="00000000" w:rsidRPr="00000000">
        <w:rPr>
          <w:rtl w:val="0"/>
        </w:rPr>
      </w:r>
    </w:p>
    <w:p w:rsidR="00000000" w:rsidDel="00000000" w:rsidP="00000000" w:rsidRDefault="00000000" w:rsidRPr="00000000" w14:paraId="0000008B">
      <w:pPr>
        <w:shd w:fill="ffffff" w:val="clear"/>
        <w:spacing w:after="200" w:before="0" w:line="240" w:lineRule="auto"/>
        <w:jc w:val="both"/>
        <w:rPr>
          <w:rFonts w:ascii="Times New Roman" w:cs="Times New Roman" w:eastAsia="Times New Roman" w:hAnsi="Times New Roman"/>
          <w:b w:val="1"/>
          <w:bCs w:val="1"/>
          <w:sz w:val="26"/>
          <w:szCs w:val="26"/>
        </w:rPr>
      </w:pPr>
      <w:r w:rsidDel="00000000" w:rsidR="00000000" w:rsidRPr="00000000">
        <w:rPr>
          <w:rtl w:val="0"/>
        </w:rPr>
      </w:r>
    </w:p>
    <w:p w:rsidR="00000000" w:rsidDel="00000000" w:rsidP="00000000" w:rsidRDefault="00000000" w:rsidRPr="00000000" w14:paraId="0000008C">
      <w:pPr>
        <w:shd w:fill="ffffff" w:val="clear"/>
        <w:spacing w:after="200" w:before="0" w:line="240" w:lineRule="auto"/>
        <w:jc w:val="both"/>
        <w:rPr>
          <w:rFonts w:ascii="Times New Roman" w:cs="Times New Roman" w:eastAsia="Times New Roman" w:hAnsi="Times New Roman"/>
          <w:b w:val="1"/>
          <w:bCs w:val="1"/>
          <w:sz w:val="26"/>
          <w:szCs w:val="26"/>
        </w:rPr>
      </w:pPr>
      <w:r w:rsidDel="00000000" w:rsidR="00000000" w:rsidRPr="00000000">
        <w:rPr>
          <w:rtl w:val="0"/>
        </w:rPr>
      </w:r>
    </w:p>
    <w:p w:rsidR="00000000" w:rsidDel="00000000" w:rsidP="00000000" w:rsidRDefault="00000000" w:rsidRPr="00000000" w14:paraId="0000008D">
      <w:pPr>
        <w:shd w:fill="ffffff" w:val="clear"/>
        <w:spacing w:after="200" w:before="0"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7.7. </w:t>
      </w:r>
      <w:r w:rsidDel="00000000" w:rsidR="00000000" w:rsidRPr="00000000">
        <w:rPr>
          <w:rFonts w:ascii="Times New Roman" w:cs="Times New Roman" w:eastAsia="Times New Roman" w:hAnsi="Times New Roman"/>
          <w:sz w:val="26"/>
          <w:szCs w:val="26"/>
          <w:rtl w:val="0"/>
        </w:rPr>
        <w:t xml:space="preserve">Газуватий продукт реакції потрібно зібрати для дослідження його властивостей. Учні зібрали прилад, </w:t>
      </w:r>
      <w:r w:rsidDel="00000000" w:rsidR="00000000" w:rsidRPr="00000000">
        <w:rPr>
          <w:rFonts w:ascii="Times New Roman" w:cs="Times New Roman" w:eastAsia="Times New Roman" w:hAnsi="Times New Roman"/>
          <w:i w:val="1"/>
          <w:iCs w:val="1"/>
          <w:sz w:val="26"/>
          <w:szCs w:val="26"/>
          <w:rtl w:val="0"/>
        </w:rPr>
        <w:t xml:space="preserve"> як показано на рисунку.  </w:t>
      </w:r>
      <w:r w:rsidDel="00000000" w:rsidR="00000000" w:rsidRPr="00000000">
        <w:rPr>
          <w:rFonts w:ascii="Times New Roman" w:cs="Times New Roman" w:eastAsia="Times New Roman" w:hAnsi="Times New Roman"/>
          <w:sz w:val="26"/>
          <w:szCs w:val="26"/>
          <w:rtl w:val="0"/>
        </w:rPr>
        <w:t xml:space="preserve">  </w:t>
      </w:r>
      <w:r w:rsidDel="00000000" w:rsidR="00000000" w:rsidRPr="00000000">
        <w:drawing>
          <wp:anchor allowOverlap="1" behindDoc="0" distB="114300" distT="114300" distL="114300" distR="114300" hidden="0" layoutInCell="1" locked="0" relativeHeight="0" simplePos="0">
            <wp:simplePos x="0" y="0"/>
            <wp:positionH relativeFrom="column">
              <wp:posOffset>2552813</wp:posOffset>
            </wp:positionH>
            <wp:positionV relativeFrom="paragraph">
              <wp:posOffset>619125</wp:posOffset>
            </wp:positionV>
            <wp:extent cx="1628663" cy="1509284"/>
            <wp:effectExtent b="0" l="0" r="0" t="0"/>
            <wp:wrapTopAndBottom distB="114300" distT="114300"/>
            <wp:docPr id="4" name="image1.png"/>
            <a:graphic>
              <a:graphicData uri="http://schemas.openxmlformats.org/drawingml/2006/picture">
                <pic:pic>
                  <pic:nvPicPr>
                    <pic:cNvPr id="0" name="image1.png"/>
                    <pic:cNvPicPr preferRelativeResize="0"/>
                  </pic:nvPicPr>
                  <pic:blipFill>
                    <a:blip r:embed="rId10"/>
                    <a:srcRect b="0" l="0" r="0" t="0"/>
                    <a:stretch>
                      <a:fillRect/>
                    </a:stretch>
                  </pic:blipFill>
                  <pic:spPr>
                    <a:xfrm>
                      <a:off x="0" y="0"/>
                      <a:ext cx="1628663" cy="1509284"/>
                    </a:xfrm>
                    <a:prstGeom prst="rect"/>
                    <a:ln/>
                  </pic:spPr>
                </pic:pic>
              </a:graphicData>
            </a:graphic>
          </wp:anchor>
        </w:drawing>
      </w:r>
    </w:p>
    <w:p w:rsidR="00000000" w:rsidDel="00000000" w:rsidP="00000000" w:rsidRDefault="00000000" w:rsidRPr="00000000" w14:paraId="0000008E">
      <w:pPr>
        <w:shd w:fill="ffffff" w:val="clear"/>
        <w:spacing w:after="200"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Рис. 2. </w:t>
      </w:r>
      <w:r w:rsidDel="00000000" w:rsidR="00000000" w:rsidRPr="00000000">
        <w:rPr>
          <w:rFonts w:ascii="Times New Roman" w:cs="Times New Roman" w:eastAsia="Times New Roman" w:hAnsi="Times New Roman"/>
          <w:i w:val="1"/>
          <w:iCs w:val="1"/>
          <w:sz w:val="18"/>
          <w:szCs w:val="18"/>
          <w:rtl w:val="0"/>
        </w:rPr>
        <w:t xml:space="preserve">Прилад.</w:t>
      </w:r>
      <w:r w:rsidDel="00000000" w:rsidR="00000000" w:rsidRPr="00000000">
        <w:rPr>
          <w:rFonts w:ascii="Times New Roman" w:cs="Times New Roman" w:eastAsia="Times New Roman" w:hAnsi="Times New Roman"/>
          <w:sz w:val="18"/>
          <w:szCs w:val="18"/>
          <w:rtl w:val="0"/>
        </w:rPr>
        <w:t xml:space="preserve"> Примітка. Джерело: Створено автором.</w:t>
      </w:r>
    </w:p>
    <w:p w:rsidR="00000000" w:rsidDel="00000000" w:rsidP="00000000" w:rsidRDefault="00000000" w:rsidRPr="00000000" w14:paraId="0000008F">
      <w:pPr>
        <w:shd w:fill="ffffff" w:val="clear"/>
        <w:spacing w:after="200" w:before="0"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Чи можна зібрати газуватий продукт у такий спосіб?</w:t>
      </w:r>
    </w:p>
    <w:p w:rsidR="00000000" w:rsidDel="00000000" w:rsidP="00000000" w:rsidRDefault="00000000" w:rsidRPr="00000000" w14:paraId="00000090">
      <w:pPr>
        <w:shd w:fill="ffffff" w:val="clear"/>
        <w:spacing w:after="200" w:before="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Pr>
        <w:drawing>
          <wp:inline distB="114300" distT="114300" distL="114300" distR="114300">
            <wp:extent cx="215900" cy="228600"/>
            <wp:effectExtent b="0" l="0" r="0" t="0"/>
            <wp:docPr id="5" name="image3.gif"/>
            <a:graphic>
              <a:graphicData uri="http://schemas.openxmlformats.org/drawingml/2006/picture">
                <pic:pic>
                  <pic:nvPicPr>
                    <pic:cNvPr id="0" name="image3.gif"/>
                    <pic:cNvPicPr preferRelativeResize="0"/>
                  </pic:nvPicPr>
                  <pic:blipFill>
                    <a:blip r:embed="rId11"/>
                    <a:srcRect b="0" l="0" r="0" t="0"/>
                    <a:stretch>
                      <a:fillRect/>
                    </a:stretch>
                  </pic:blipFill>
                  <pic:spPr>
                    <a:xfrm>
                      <a:off x="0" y="0"/>
                      <a:ext cx="215900" cy="228600"/>
                    </a:xfrm>
                    <a:prstGeom prst="rect"/>
                    <a:ln/>
                  </pic:spPr>
                </pic:pic>
              </a:graphicData>
            </a:graphic>
          </wp:inline>
        </w:drawing>
      </w:r>
      <w:r w:rsidDel="00000000" w:rsidR="00000000" w:rsidRPr="00000000">
        <w:rPr>
          <w:rFonts w:ascii="Times New Roman" w:cs="Times New Roman" w:eastAsia="Times New Roman" w:hAnsi="Times New Roman"/>
          <w:sz w:val="26"/>
          <w:szCs w:val="26"/>
          <w:rtl w:val="0"/>
        </w:rPr>
        <w:t xml:space="preserve"> ТАК   </w:t>
      </w:r>
      <w:r w:rsidDel="00000000" w:rsidR="00000000" w:rsidRPr="00000000">
        <w:rPr>
          <w:rFonts w:ascii="Times New Roman" w:cs="Times New Roman" w:eastAsia="Times New Roman" w:hAnsi="Times New Roman"/>
          <w:sz w:val="26"/>
          <w:szCs w:val="26"/>
        </w:rPr>
        <w:drawing>
          <wp:inline distB="114300" distT="114300" distL="114300" distR="114300">
            <wp:extent cx="215900" cy="228600"/>
            <wp:effectExtent b="0" l="0" r="0" t="0"/>
            <wp:docPr id="7" name="image2.gif"/>
            <a:graphic>
              <a:graphicData uri="http://schemas.openxmlformats.org/drawingml/2006/picture">
                <pic:pic>
                  <pic:nvPicPr>
                    <pic:cNvPr id="0" name="image2.gif"/>
                    <pic:cNvPicPr preferRelativeResize="0"/>
                  </pic:nvPicPr>
                  <pic:blipFill>
                    <a:blip r:embed="rId11"/>
                    <a:srcRect b="0" l="0" r="0" t="0"/>
                    <a:stretch>
                      <a:fillRect/>
                    </a:stretch>
                  </pic:blipFill>
                  <pic:spPr>
                    <a:xfrm>
                      <a:off x="0" y="0"/>
                      <a:ext cx="215900" cy="228600"/>
                    </a:xfrm>
                    <a:prstGeom prst="rect"/>
                    <a:ln/>
                  </pic:spPr>
                </pic:pic>
              </a:graphicData>
            </a:graphic>
          </wp:inline>
        </w:drawing>
      </w:r>
      <w:r w:rsidDel="00000000" w:rsidR="00000000" w:rsidRPr="00000000">
        <w:rPr>
          <w:rFonts w:ascii="Times New Roman" w:cs="Times New Roman" w:eastAsia="Times New Roman" w:hAnsi="Times New Roman"/>
          <w:sz w:val="26"/>
          <w:szCs w:val="26"/>
          <w:rtl w:val="0"/>
        </w:rPr>
        <w:t xml:space="preserve"> НІ</w:t>
      </w:r>
    </w:p>
    <w:p w:rsidR="00000000" w:rsidDel="00000000" w:rsidP="00000000" w:rsidRDefault="00000000" w:rsidRPr="00000000" w14:paraId="00000091">
      <w:pPr>
        <w:shd w:fill="ffffff" w:val="clear"/>
        <w:spacing w:after="200" w:before="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Поясніть   відповідь.</w:t>
      </w:r>
    </w:p>
    <w:p w:rsidR="00000000" w:rsidDel="00000000" w:rsidP="00000000" w:rsidRDefault="00000000" w:rsidRPr="00000000" w14:paraId="00000092">
      <w:pPr>
        <w:shd w:fill="ffffff" w:val="clear"/>
        <w:spacing w:after="200" w:before="0" w:line="240" w:lineRule="auto"/>
        <w:rPr>
          <w:rFonts w:ascii="Times New Roman" w:cs="Times New Roman" w:eastAsia="Times New Roman" w:hAnsi="Times New Roman"/>
          <w:b w:val="1"/>
          <w:bCs w:val="1"/>
          <w:color w:val="1c4587"/>
        </w:rPr>
      </w:pPr>
      <w:r w:rsidDel="00000000" w:rsidR="00000000" w:rsidRPr="00000000">
        <w:rPr>
          <w:rFonts w:ascii="Times New Roman" w:cs="Times New Roman" w:eastAsia="Times New Roman" w:hAnsi="Times New Roman"/>
          <w:sz w:val="26"/>
          <w:szCs w:val="26"/>
          <w:rtl w:val="0"/>
        </w:rPr>
        <w:t xml:space="preserve">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Del="00000000" w:rsidR="00000000" w:rsidRPr="00000000">
        <w:rPr>
          <w:rtl w:val="0"/>
        </w:rPr>
      </w:r>
    </w:p>
    <w:p w:rsidR="00000000" w:rsidDel="00000000" w:rsidP="00000000" w:rsidRDefault="00000000" w:rsidRPr="00000000" w14:paraId="00000093">
      <w:pPr>
        <w:pStyle w:val="Heading2"/>
        <w:keepNext w:val="0"/>
        <w:keepLines w:val="0"/>
        <w:shd w:fill="ffffff" w:val="clear"/>
        <w:spacing w:after="200" w:before="0" w:line="240" w:lineRule="auto"/>
        <w:jc w:val="both"/>
        <w:rPr>
          <w:rFonts w:ascii="Times New Roman" w:cs="Times New Roman" w:eastAsia="Times New Roman" w:hAnsi="Times New Roman"/>
          <w:b w:val="1"/>
          <w:bCs w:val="1"/>
          <w:color w:val="1c4587"/>
        </w:rPr>
      </w:pPr>
      <w:bookmarkStart w:colFirst="0" w:colLast="0" w:name="_f1zrny38srr" w:id="5"/>
      <w:bookmarkEnd w:id="5"/>
      <w:r w:rsidDel="00000000" w:rsidR="00000000" w:rsidRPr="00000000">
        <w:rPr>
          <w:rFonts w:ascii="Times New Roman" w:cs="Times New Roman" w:eastAsia="Times New Roman" w:hAnsi="Times New Roman"/>
          <w:b w:val="1"/>
          <w:bCs w:val="1"/>
          <w:color w:val="1c4587"/>
          <w:rtl w:val="0"/>
        </w:rPr>
        <w:t xml:space="preserve">Блок ІІІ</w:t>
      </w:r>
    </w:p>
    <w:p w:rsidR="00000000" w:rsidDel="00000000" w:rsidP="00000000" w:rsidRDefault="00000000" w:rsidRPr="00000000" w14:paraId="00000094">
      <w:pPr>
        <w:shd w:fill="ffffff" w:val="clear"/>
        <w:spacing w:after="200" w:before="0"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8.</w:t>
      </w:r>
      <w:r w:rsidDel="00000000" w:rsidR="00000000" w:rsidRPr="00000000">
        <w:rPr>
          <w:rFonts w:ascii="Times New Roman" w:cs="Times New Roman" w:eastAsia="Times New Roman" w:hAnsi="Times New Roman"/>
          <w:sz w:val="26"/>
          <w:szCs w:val="26"/>
          <w:rtl w:val="0"/>
        </w:rPr>
        <w:t xml:space="preserve"> </w:t>
      </w:r>
      <w:r w:rsidDel="00000000" w:rsidR="00000000" w:rsidRPr="00000000">
        <w:rPr>
          <w:rFonts w:ascii="Times New Roman" w:cs="Times New Roman" w:eastAsia="Times New Roman" w:hAnsi="Times New Roman"/>
          <w:sz w:val="26"/>
          <w:szCs w:val="26"/>
          <w:rtl w:val="0"/>
        </w:rPr>
        <w:t xml:space="preserve">Висунуто таку гіпотезу: якщо залишити алюмінієву ложку у вологому теплому  повітрі, то через деякий час вона вкриється іржею (рудим нашаруванням) так само, як і залізний цвях. Підтвердіть чи спростуйте цю гіпотезу.</w:t>
      </w:r>
    </w:p>
    <w:p w:rsidR="00000000" w:rsidDel="00000000" w:rsidP="00000000" w:rsidRDefault="00000000" w:rsidRPr="00000000" w14:paraId="00000095">
      <w:pPr>
        <w:shd w:fill="ffffff" w:val="clear"/>
        <w:spacing w:after="200" w:before="0" w:line="240" w:lineRule="auto"/>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sz w:val="26"/>
          <w:szCs w:val="26"/>
          <w:rtl w:val="0"/>
        </w:rPr>
        <w:t xml:space="preserve">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Del="00000000" w:rsidR="00000000" w:rsidRPr="00000000">
        <w:rPr>
          <w:rtl w:val="0"/>
        </w:rPr>
      </w:r>
    </w:p>
    <w:p w:rsidR="00000000" w:rsidDel="00000000" w:rsidP="00000000" w:rsidRDefault="00000000" w:rsidRPr="00000000" w14:paraId="00000096">
      <w:pPr>
        <w:shd w:fill="ffffff" w:val="clear"/>
        <w:spacing w:after="200" w:before="0"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9</w:t>
      </w:r>
      <w:r w:rsidDel="00000000" w:rsidR="00000000" w:rsidRPr="00000000">
        <w:rPr>
          <w:rFonts w:ascii="Times New Roman" w:cs="Times New Roman" w:eastAsia="Times New Roman" w:hAnsi="Times New Roman"/>
          <w:sz w:val="26"/>
          <w:szCs w:val="26"/>
          <w:rtl w:val="0"/>
        </w:rPr>
        <w:t xml:space="preserve">. Для визначення активності металів використовують ряд активності  металів, фрагмент якого наведено на рисунку.</w:t>
      </w:r>
    </w:p>
    <w:p w:rsidR="00000000" w:rsidDel="00000000" w:rsidP="00000000" w:rsidRDefault="00000000" w:rsidRPr="00000000" w14:paraId="00000097">
      <w:pPr>
        <w:shd w:fill="ffffff" w:val="clear"/>
        <w:spacing w:after="200" w:before="0"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Pr>
        <w:drawing>
          <wp:inline distB="114300" distT="114300" distL="114300" distR="114300">
            <wp:extent cx="5951550" cy="457200"/>
            <wp:effectExtent b="0" l="0" r="0" t="0"/>
            <wp:docPr id="10" name="image4.png"/>
            <a:graphic>
              <a:graphicData uri="http://schemas.openxmlformats.org/drawingml/2006/picture">
                <pic:pic>
                  <pic:nvPicPr>
                    <pic:cNvPr id="0" name="image4.png"/>
                    <pic:cNvPicPr preferRelativeResize="0"/>
                  </pic:nvPicPr>
                  <pic:blipFill>
                    <a:blip r:embed="rId12"/>
                    <a:srcRect b="0" l="0" r="0" t="0"/>
                    <a:stretch>
                      <a:fillRect/>
                    </a:stretch>
                  </pic:blipFill>
                  <pic:spPr>
                    <a:xfrm>
                      <a:off x="0" y="0"/>
                      <a:ext cx="5951550" cy="457200"/>
                    </a:xfrm>
                    <a:prstGeom prst="rect"/>
                    <a:ln/>
                  </pic:spPr>
                </pic:pic>
              </a:graphicData>
            </a:graphic>
          </wp:inline>
        </w:drawing>
      </w:r>
      <w:r w:rsidDel="00000000" w:rsidR="00000000" w:rsidRPr="00000000">
        <w:rPr>
          <w:rtl w:val="0"/>
        </w:rPr>
      </w:r>
    </w:p>
    <w:p w:rsidR="00000000" w:rsidDel="00000000" w:rsidP="00000000" w:rsidRDefault="00000000" w:rsidRPr="00000000" w14:paraId="00000098">
      <w:pPr>
        <w:shd w:fill="ffffff" w:val="clear"/>
        <w:spacing w:after="200" w:before="0"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У ньому метали розміщено за зменшенням їхньої активності від магнію до золота (Au). Відомо, що кожен попередній метал витісняє наступний із водного розчину його солі.</w:t>
      </w:r>
    </w:p>
    <w:p w:rsidR="00000000" w:rsidDel="00000000" w:rsidP="00000000" w:rsidRDefault="00000000" w:rsidRPr="00000000" w14:paraId="00000099">
      <w:pPr>
        <w:shd w:fill="ffffff" w:val="clear"/>
        <w:spacing w:after="200" w:before="0"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Алюміній часто використовують для одержання металів із їхніх солей. Укажіть схему реакції, яка відбуватися НЕ БУДЕ.</w:t>
      </w:r>
    </w:p>
    <w:p w:rsidR="00000000" w:rsidDel="00000000" w:rsidP="00000000" w:rsidRDefault="00000000" w:rsidRPr="00000000" w14:paraId="0000009A">
      <w:pPr>
        <w:shd w:fill="ffffff" w:val="clear"/>
        <w:spacing w:after="200" w:before="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r w:rsidDel="00000000" w:rsidR="00000000" w:rsidRPr="00000000">
        <w:rPr>
          <w:rFonts w:ascii="Times New Roman" w:cs="Times New Roman" w:eastAsia="Times New Roman" w:hAnsi="Times New Roman"/>
          <w:b w:val="1"/>
          <w:bCs w:val="1"/>
          <w:sz w:val="26"/>
          <w:szCs w:val="26"/>
          <w:rtl w:val="0"/>
        </w:rPr>
        <w:t xml:space="preserve">А</w:t>
      </w:r>
      <w:r w:rsidDel="00000000" w:rsidR="00000000" w:rsidRPr="00000000">
        <w:rPr>
          <w:rFonts w:ascii="Times New Roman" w:cs="Times New Roman" w:eastAsia="Times New Roman" w:hAnsi="Times New Roman"/>
          <w:sz w:val="26"/>
          <w:szCs w:val="26"/>
          <w:rtl w:val="0"/>
        </w:rPr>
        <w:t xml:space="preserve">  Al + CuCl</w:t>
      </w:r>
      <w:r w:rsidDel="00000000" w:rsidR="00000000" w:rsidRPr="00000000">
        <w:rPr>
          <w:rFonts w:ascii="Times New Roman" w:cs="Times New Roman" w:eastAsia="Times New Roman" w:hAnsi="Times New Roman"/>
          <w:sz w:val="26"/>
          <w:szCs w:val="26"/>
          <w:vertAlign w:val="subscript"/>
          <w:rtl w:val="0"/>
        </w:rPr>
        <w:t xml:space="preserve">2</w:t>
      </w:r>
      <w:r w:rsidDel="00000000" w:rsidR="00000000" w:rsidRPr="00000000">
        <w:rPr>
          <w:rFonts w:ascii="Cardo" w:cs="Cardo" w:eastAsia="Cardo" w:hAnsi="Cardo"/>
          <w:sz w:val="26"/>
          <w:szCs w:val="26"/>
          <w:rtl w:val="0"/>
        </w:rPr>
        <w:t xml:space="preserve"> →</w:t>
      </w:r>
    </w:p>
    <w:p w:rsidR="00000000" w:rsidDel="00000000" w:rsidP="00000000" w:rsidRDefault="00000000" w:rsidRPr="00000000" w14:paraId="0000009B">
      <w:pPr>
        <w:shd w:fill="ffffff" w:val="clear"/>
        <w:spacing w:after="200" w:before="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 Б</w:t>
      </w:r>
      <w:r w:rsidDel="00000000" w:rsidR="00000000" w:rsidRPr="00000000">
        <w:rPr>
          <w:rFonts w:ascii="Times New Roman" w:cs="Times New Roman" w:eastAsia="Times New Roman" w:hAnsi="Times New Roman"/>
          <w:sz w:val="26"/>
          <w:szCs w:val="26"/>
          <w:rtl w:val="0"/>
        </w:rPr>
        <w:t xml:space="preserve">  Al + MgCl</w:t>
      </w:r>
      <w:r w:rsidDel="00000000" w:rsidR="00000000" w:rsidRPr="00000000">
        <w:rPr>
          <w:rFonts w:ascii="Times New Roman" w:cs="Times New Roman" w:eastAsia="Times New Roman" w:hAnsi="Times New Roman"/>
          <w:sz w:val="26"/>
          <w:szCs w:val="26"/>
          <w:vertAlign w:val="subscript"/>
          <w:rtl w:val="0"/>
        </w:rPr>
        <w:t xml:space="preserve">2</w:t>
      </w:r>
      <w:r w:rsidDel="00000000" w:rsidR="00000000" w:rsidRPr="00000000">
        <w:rPr>
          <w:rFonts w:ascii="Cardo" w:cs="Cardo" w:eastAsia="Cardo" w:hAnsi="Cardo"/>
          <w:sz w:val="26"/>
          <w:szCs w:val="26"/>
          <w:rtl w:val="0"/>
        </w:rPr>
        <w:t xml:space="preserve"> →</w:t>
      </w:r>
    </w:p>
    <w:p w:rsidR="00000000" w:rsidDel="00000000" w:rsidP="00000000" w:rsidRDefault="00000000" w:rsidRPr="00000000" w14:paraId="0000009C">
      <w:pPr>
        <w:shd w:fill="ffffff" w:val="clear"/>
        <w:spacing w:after="200" w:before="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 В</w:t>
      </w:r>
      <w:r w:rsidDel="00000000" w:rsidR="00000000" w:rsidRPr="00000000">
        <w:rPr>
          <w:rFonts w:ascii="Times New Roman" w:cs="Times New Roman" w:eastAsia="Times New Roman" w:hAnsi="Times New Roman"/>
          <w:sz w:val="26"/>
          <w:szCs w:val="26"/>
          <w:rtl w:val="0"/>
        </w:rPr>
        <w:t xml:space="preserve">  Al + ZnCl</w:t>
      </w:r>
      <w:r w:rsidDel="00000000" w:rsidR="00000000" w:rsidRPr="00000000">
        <w:rPr>
          <w:rFonts w:ascii="Times New Roman" w:cs="Times New Roman" w:eastAsia="Times New Roman" w:hAnsi="Times New Roman"/>
          <w:sz w:val="26"/>
          <w:szCs w:val="26"/>
          <w:vertAlign w:val="subscript"/>
          <w:rtl w:val="0"/>
        </w:rPr>
        <w:t xml:space="preserve">2 </w:t>
      </w:r>
      <w:r w:rsidDel="00000000" w:rsidR="00000000" w:rsidRPr="00000000">
        <w:rPr>
          <w:rFonts w:ascii="Cardo" w:cs="Cardo" w:eastAsia="Cardo" w:hAnsi="Cardo"/>
          <w:sz w:val="26"/>
          <w:szCs w:val="26"/>
          <w:rtl w:val="0"/>
        </w:rPr>
        <w:t xml:space="preserve">→</w:t>
      </w:r>
    </w:p>
    <w:p w:rsidR="00000000" w:rsidDel="00000000" w:rsidP="00000000" w:rsidRDefault="00000000" w:rsidRPr="00000000" w14:paraId="0000009D">
      <w:pPr>
        <w:shd w:fill="ffffff" w:val="clear"/>
        <w:spacing w:after="200" w:before="0" w:line="240" w:lineRule="auto"/>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sz w:val="26"/>
          <w:szCs w:val="26"/>
          <w:rtl w:val="0"/>
        </w:rPr>
        <w:t xml:space="preserve"> </w:t>
      </w:r>
      <w:r w:rsidDel="00000000" w:rsidR="00000000" w:rsidRPr="00000000">
        <w:rPr>
          <w:rFonts w:ascii="Times New Roman" w:cs="Times New Roman" w:eastAsia="Times New Roman" w:hAnsi="Times New Roman"/>
          <w:b w:val="1"/>
          <w:bCs w:val="1"/>
          <w:sz w:val="26"/>
          <w:szCs w:val="26"/>
          <w:rtl w:val="0"/>
        </w:rPr>
        <w:t xml:space="preserve">Г</w:t>
      </w:r>
      <w:r w:rsidDel="00000000" w:rsidR="00000000" w:rsidRPr="00000000">
        <w:rPr>
          <w:rFonts w:ascii="Times New Roman" w:cs="Times New Roman" w:eastAsia="Times New Roman" w:hAnsi="Times New Roman"/>
          <w:sz w:val="26"/>
          <w:szCs w:val="26"/>
          <w:rtl w:val="0"/>
        </w:rPr>
        <w:t xml:space="preserve">  Al + PbCl</w:t>
      </w:r>
      <w:r w:rsidDel="00000000" w:rsidR="00000000" w:rsidRPr="00000000">
        <w:rPr>
          <w:rFonts w:ascii="Times New Roman" w:cs="Times New Roman" w:eastAsia="Times New Roman" w:hAnsi="Times New Roman"/>
          <w:sz w:val="26"/>
          <w:szCs w:val="26"/>
          <w:vertAlign w:val="subscript"/>
          <w:rtl w:val="0"/>
        </w:rPr>
        <w:t xml:space="preserve">2  </w:t>
      </w:r>
      <w:r w:rsidDel="00000000" w:rsidR="00000000" w:rsidRPr="00000000">
        <w:rPr>
          <w:rFonts w:ascii="Cardo" w:cs="Cardo" w:eastAsia="Cardo" w:hAnsi="Cardo"/>
          <w:sz w:val="26"/>
          <w:szCs w:val="26"/>
          <w:rtl w:val="0"/>
        </w:rPr>
        <w:t xml:space="preserve">→</w:t>
      </w:r>
      <w:r w:rsidDel="00000000" w:rsidR="00000000" w:rsidRPr="00000000">
        <w:rPr>
          <w:rtl w:val="0"/>
        </w:rPr>
      </w:r>
    </w:p>
    <w:p w:rsidR="00000000" w:rsidDel="00000000" w:rsidP="00000000" w:rsidRDefault="00000000" w:rsidRPr="00000000" w14:paraId="0000009E">
      <w:pPr>
        <w:shd w:fill="ffffff" w:val="clear"/>
        <w:spacing w:after="200" w:before="0"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10</w:t>
      </w:r>
      <w:r w:rsidDel="00000000" w:rsidR="00000000" w:rsidRPr="00000000">
        <w:rPr>
          <w:rFonts w:ascii="Times New Roman" w:cs="Times New Roman" w:eastAsia="Times New Roman" w:hAnsi="Times New Roman"/>
          <w:sz w:val="26"/>
          <w:szCs w:val="26"/>
          <w:rtl w:val="0"/>
        </w:rPr>
        <w:t xml:space="preserve">. Силумін – це сплав алюмінію і силіцію. Хімічні елементи Алюміній і Силіцій  розміщено поряд у періодичній таблиці. Назвіть три  подібності й три відмінності в будові  атомів і властивостях цих елементів.</w:t>
      </w:r>
    </w:p>
    <w:p w:rsidR="00000000" w:rsidDel="00000000" w:rsidP="00000000" w:rsidRDefault="00000000" w:rsidRPr="00000000" w14:paraId="0000009F">
      <w:pPr>
        <w:shd w:fill="ffffff" w:val="clear"/>
        <w:spacing w:after="200" w:before="0" w:line="240" w:lineRule="auto"/>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Подібності</w:t>
      </w:r>
    </w:p>
    <w:p w:rsidR="00000000" w:rsidDel="00000000" w:rsidP="00000000" w:rsidRDefault="00000000" w:rsidRPr="00000000" w14:paraId="000000A0">
      <w:pPr>
        <w:shd w:fill="ffffff" w:val="clear"/>
        <w:spacing w:after="200" w:before="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w:t>
      </w:r>
      <w:r w:rsidDel="00000000" w:rsidR="00000000" w:rsidRPr="00000000">
        <w:rPr>
          <w:rFonts w:ascii="Times New Roman" w:cs="Times New Roman" w:eastAsia="Times New Roman" w:hAnsi="Times New Roman"/>
          <w:sz w:val="26"/>
          <w:szCs w:val="26"/>
          <w:rtl w:val="0"/>
        </w:rPr>
        <w:t xml:space="preserve">_________________________________________________________________</w:t>
      </w:r>
    </w:p>
    <w:p w:rsidR="00000000" w:rsidDel="00000000" w:rsidP="00000000" w:rsidRDefault="00000000" w:rsidRPr="00000000" w14:paraId="000000A1">
      <w:pPr>
        <w:shd w:fill="ffffff" w:val="clear"/>
        <w:spacing w:after="200" w:before="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2._________________________________________________________________</w:t>
      </w:r>
    </w:p>
    <w:p w:rsidR="00000000" w:rsidDel="00000000" w:rsidP="00000000" w:rsidRDefault="00000000" w:rsidRPr="00000000" w14:paraId="000000A2">
      <w:pPr>
        <w:shd w:fill="ffffff" w:val="clear"/>
        <w:spacing w:after="200" w:before="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3._________________________________________________________________</w:t>
      </w:r>
    </w:p>
    <w:p w:rsidR="00000000" w:rsidDel="00000000" w:rsidP="00000000" w:rsidRDefault="00000000" w:rsidRPr="00000000" w14:paraId="000000A3">
      <w:pPr>
        <w:shd w:fill="ffffff" w:val="clear"/>
        <w:spacing w:after="200" w:before="0" w:line="240" w:lineRule="auto"/>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Відмінності</w:t>
      </w:r>
    </w:p>
    <w:p w:rsidR="00000000" w:rsidDel="00000000" w:rsidP="00000000" w:rsidRDefault="00000000" w:rsidRPr="00000000" w14:paraId="000000A4">
      <w:pPr>
        <w:shd w:fill="ffffff" w:val="clear"/>
        <w:spacing w:after="200" w:before="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w:t>
      </w:r>
      <w:r w:rsidDel="00000000" w:rsidR="00000000" w:rsidRPr="00000000">
        <w:rPr>
          <w:rFonts w:ascii="Times New Roman" w:cs="Times New Roman" w:eastAsia="Times New Roman" w:hAnsi="Times New Roman"/>
          <w:sz w:val="26"/>
          <w:szCs w:val="26"/>
          <w:rtl w:val="0"/>
        </w:rPr>
        <w:t xml:space="preserve">_________________________________________________________________</w:t>
      </w:r>
    </w:p>
    <w:p w:rsidR="00000000" w:rsidDel="00000000" w:rsidP="00000000" w:rsidRDefault="00000000" w:rsidRPr="00000000" w14:paraId="000000A5">
      <w:pPr>
        <w:shd w:fill="ffffff" w:val="clear"/>
        <w:spacing w:after="200" w:before="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2._________________________________________________________________</w:t>
      </w:r>
    </w:p>
    <w:p w:rsidR="00000000" w:rsidDel="00000000" w:rsidP="00000000" w:rsidRDefault="00000000" w:rsidRPr="00000000" w14:paraId="000000A6">
      <w:pPr>
        <w:shd w:fill="ffffff" w:val="clear"/>
        <w:spacing w:after="200" w:before="0" w:line="240" w:lineRule="auto"/>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sz w:val="26"/>
          <w:szCs w:val="26"/>
          <w:rtl w:val="0"/>
        </w:rPr>
        <w:t xml:space="preserve">3._________________________________________________________________</w:t>
      </w:r>
      <w:r w:rsidDel="00000000" w:rsidR="00000000" w:rsidRPr="00000000">
        <w:rPr>
          <w:rtl w:val="0"/>
        </w:rPr>
      </w:r>
    </w:p>
    <w:p w:rsidR="00000000" w:rsidDel="00000000" w:rsidP="00000000" w:rsidRDefault="00000000" w:rsidRPr="00000000" w14:paraId="000000A7">
      <w:pPr>
        <w:shd w:fill="ffffff" w:val="clear"/>
        <w:spacing w:after="200" w:before="0" w:line="240" w:lineRule="auto"/>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11</w:t>
      </w:r>
      <w:r w:rsidDel="00000000" w:rsidR="00000000" w:rsidRPr="00000000">
        <w:rPr>
          <w:rFonts w:ascii="Times New Roman" w:cs="Times New Roman" w:eastAsia="Times New Roman" w:hAnsi="Times New Roman"/>
          <w:sz w:val="26"/>
          <w:szCs w:val="26"/>
          <w:rtl w:val="0"/>
        </w:rPr>
        <w:t xml:space="preserve">. Змішувач  води виготовлено із силуміну</w:t>
      </w:r>
      <w:r w:rsidDel="00000000" w:rsidR="00000000" w:rsidRPr="00000000">
        <w:rPr>
          <w:rFonts w:ascii="Times New Roman" w:cs="Times New Roman" w:eastAsia="Times New Roman" w:hAnsi="Times New Roman"/>
          <w:b w:val="1"/>
          <w:bCs w:val="1"/>
          <w:sz w:val="26"/>
          <w:szCs w:val="26"/>
          <w:rtl w:val="0"/>
        </w:rPr>
        <w:t xml:space="preserve">. </w:t>
      </w:r>
    </w:p>
    <w:p w:rsidR="00000000" w:rsidDel="00000000" w:rsidP="00000000" w:rsidRDefault="00000000" w:rsidRPr="00000000" w14:paraId="000000A8">
      <w:pPr>
        <w:shd w:fill="ffffff" w:val="clear"/>
        <w:spacing w:after="200" w:before="0"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11.1. </w:t>
      </w:r>
      <w:r w:rsidDel="00000000" w:rsidR="00000000" w:rsidRPr="00000000">
        <w:rPr>
          <w:rFonts w:ascii="Times New Roman" w:cs="Times New Roman" w:eastAsia="Times New Roman" w:hAnsi="Times New Roman"/>
          <w:sz w:val="26"/>
          <w:szCs w:val="26"/>
          <w:rtl w:val="0"/>
        </w:rPr>
        <w:t xml:space="preserve">Обчисліть масу (г) і кількість речовини (моль) алюмінію, який використали для тримання заготовки для </w:t>
      </w:r>
      <w:r w:rsidDel="00000000" w:rsidR="00000000" w:rsidRPr="00000000">
        <w:rPr>
          <w:rFonts w:ascii="Times New Roman" w:cs="Times New Roman" w:eastAsia="Times New Roman" w:hAnsi="Times New Roman"/>
          <w:sz w:val="26"/>
          <w:szCs w:val="26"/>
          <w:rtl w:val="0"/>
        </w:rPr>
        <w:t xml:space="preserve">з</w:t>
      </w:r>
      <w:r w:rsidDel="00000000" w:rsidR="00000000" w:rsidRPr="00000000">
        <w:rPr>
          <w:rFonts w:ascii="Times New Roman" w:cs="Times New Roman" w:eastAsia="Times New Roman" w:hAnsi="Times New Roman"/>
          <w:sz w:val="26"/>
          <w:szCs w:val="26"/>
          <w:rtl w:val="0"/>
        </w:rPr>
        <w:t xml:space="preserve">мішувача масою 600 г,  якщо  масова частка алюмінію в силуміні становить 73 %. </w:t>
      </w:r>
    </w:p>
    <w:tbl>
      <w:tblPr>
        <w:tblStyle w:val="Table8"/>
        <w:tblW w:w="939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7500"/>
        <w:gridCol w:w="1890"/>
        <w:tblGridChange w:id="0">
          <w:tblGrid>
            <w:gridCol w:w="7500"/>
            <w:gridCol w:w="1890"/>
          </w:tblGrid>
        </w:tblGridChange>
      </w:tblGrid>
      <w:tr>
        <w:trPr>
          <w:cantSplit w:val="0"/>
          <w:trHeight w:val="1995" w:hRule="atLeast"/>
          <w:tblHeader w:val="0"/>
        </w:trPr>
        <w:tc>
          <w:tcPr>
            <w:tcBorders>
              <w:top w:color="000000" w:space="0" w:sz="6" w:val="single"/>
              <w:left w:color="000000" w:space="0" w:sz="6" w:val="single"/>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A9">
            <w:pPr>
              <w:shd w:fill="ffffff" w:val="clear"/>
              <w:spacing w:after="200" w:before="0" w:line="240" w:lineRule="auto"/>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Відомо:                </w:t>
            </w:r>
          </w:p>
          <w:p w:rsidR="00000000" w:rsidDel="00000000" w:rsidP="00000000" w:rsidRDefault="00000000" w:rsidRPr="00000000" w14:paraId="000000AA">
            <w:pPr>
              <w:shd w:fill="ffffff" w:val="clear"/>
              <w:spacing w:after="200" w:before="0" w:line="240" w:lineRule="auto"/>
              <w:rPr>
                <w:rFonts w:ascii="Times New Roman" w:cs="Times New Roman" w:eastAsia="Times New Roman" w:hAnsi="Times New Roman"/>
                <w:b w:val="1"/>
                <w:bCs w:val="1"/>
                <w:sz w:val="26"/>
                <w:szCs w:val="26"/>
              </w:rPr>
            </w:pPr>
            <w:r w:rsidDel="00000000" w:rsidR="00000000" w:rsidRPr="00000000">
              <w:rPr>
                <w:rtl w:val="0"/>
              </w:rPr>
            </w:r>
          </w:p>
          <w:p w:rsidR="00000000" w:rsidDel="00000000" w:rsidP="00000000" w:rsidRDefault="00000000" w:rsidRPr="00000000" w14:paraId="000000AB">
            <w:pPr>
              <w:shd w:fill="ffffff" w:val="clear"/>
              <w:spacing w:after="200" w:before="0" w:line="240" w:lineRule="auto"/>
              <w:rPr>
                <w:rFonts w:ascii="Times New Roman" w:cs="Times New Roman" w:eastAsia="Times New Roman" w:hAnsi="Times New Roman"/>
                <w:b w:val="1"/>
                <w:bCs w:val="1"/>
                <w:sz w:val="26"/>
                <w:szCs w:val="26"/>
              </w:rPr>
            </w:pPr>
            <w:r w:rsidDel="00000000" w:rsidR="00000000" w:rsidRPr="00000000">
              <w:rPr>
                <w:rtl w:val="0"/>
              </w:rPr>
            </w:r>
          </w:p>
          <w:p w:rsidR="00000000" w:rsidDel="00000000" w:rsidP="00000000" w:rsidRDefault="00000000" w:rsidRPr="00000000" w14:paraId="000000AC">
            <w:pPr>
              <w:shd w:fill="ffffff" w:val="clear"/>
              <w:spacing w:after="200" w:before="0" w:line="240" w:lineRule="auto"/>
              <w:rPr>
                <w:rFonts w:ascii="Times New Roman" w:cs="Times New Roman" w:eastAsia="Times New Roman" w:hAnsi="Times New Roman"/>
                <w:b w:val="1"/>
                <w:bCs w:val="1"/>
                <w:sz w:val="26"/>
                <w:szCs w:val="26"/>
              </w:rPr>
            </w:pPr>
            <w:r w:rsidDel="00000000" w:rsidR="00000000" w:rsidRPr="00000000">
              <w:rPr>
                <w:rtl w:val="0"/>
              </w:rPr>
            </w:r>
          </w:p>
          <w:p w:rsidR="00000000" w:rsidDel="00000000" w:rsidP="00000000" w:rsidRDefault="00000000" w:rsidRPr="00000000" w14:paraId="000000AD">
            <w:pPr>
              <w:shd w:fill="ffffff" w:val="clear"/>
              <w:spacing w:after="200" w:before="0" w:line="240" w:lineRule="auto"/>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Обчислення: </w:t>
            </w:r>
          </w:p>
          <w:p w:rsidR="00000000" w:rsidDel="00000000" w:rsidP="00000000" w:rsidRDefault="00000000" w:rsidRPr="00000000" w14:paraId="000000AE">
            <w:pPr>
              <w:shd w:fill="ffffff" w:val="clear"/>
              <w:spacing w:after="200" w:before="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0AF">
            <w:pPr>
              <w:shd w:fill="ffffff" w:val="clear"/>
              <w:spacing w:after="200" w:before="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0B0">
            <w:pPr>
              <w:shd w:fill="ffffff" w:val="clear"/>
              <w:spacing w:after="200" w:before="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0B1">
            <w:pPr>
              <w:shd w:fill="ffffff" w:val="clear"/>
              <w:spacing w:after="200" w:before="0" w:line="240" w:lineRule="auto"/>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0B2">
            <w:pPr>
              <w:shd w:fill="ffffff" w:val="clear"/>
              <w:spacing w:after="200" w:before="0" w:line="240" w:lineRule="auto"/>
              <w:rPr>
                <w:rFonts w:ascii="Times New Roman" w:cs="Times New Roman" w:eastAsia="Times New Roman" w:hAnsi="Times New Roman"/>
                <w:sz w:val="26"/>
                <w:szCs w:val="26"/>
              </w:rPr>
            </w:pPr>
            <w:r w:rsidDel="00000000" w:rsidR="00000000" w:rsidRPr="00000000">
              <w:rPr>
                <w:rtl w:val="0"/>
              </w:rPr>
            </w:r>
          </w:p>
        </w:tc>
        <w:tc>
          <w:tcPr>
            <w:tcBorders>
              <w:top w:color="000000" w:space="0" w:sz="6" w:val="single"/>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B3">
            <w:pPr>
              <w:shd w:fill="ffffff" w:val="clear"/>
              <w:spacing w:after="200" w:before="0" w:line="240" w:lineRule="auto"/>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Відповідь:</w:t>
            </w:r>
          </w:p>
          <w:p w:rsidR="00000000" w:rsidDel="00000000" w:rsidP="00000000" w:rsidRDefault="00000000" w:rsidRPr="00000000" w14:paraId="000000B4">
            <w:pPr>
              <w:shd w:fill="ffffff" w:val="clear"/>
              <w:spacing w:after="200" w:before="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0B5">
            <w:pPr>
              <w:shd w:fill="ffffff" w:val="clear"/>
              <w:spacing w:after="200" w:before="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0B6">
            <w:pPr>
              <w:shd w:fill="ffffff" w:val="clear"/>
              <w:spacing w:after="200" w:before="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0B7">
            <w:pPr>
              <w:shd w:fill="ffffff" w:val="clear"/>
              <w:spacing w:after="200" w:before="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0B8">
            <w:pPr>
              <w:shd w:fill="ffffff" w:val="clear"/>
              <w:spacing w:after="200" w:before="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r>
    </w:tbl>
    <w:p w:rsidR="00000000" w:rsidDel="00000000" w:rsidP="00000000" w:rsidRDefault="00000000" w:rsidRPr="00000000" w14:paraId="000000B9">
      <w:pPr>
        <w:shd w:fill="ffffff" w:val="clear"/>
        <w:spacing w:after="200" w:before="0" w:line="240" w:lineRule="auto"/>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0BA">
      <w:pPr>
        <w:shd w:fill="ffffff" w:val="clear"/>
        <w:spacing w:after="200" w:before="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11.2. </w:t>
      </w:r>
      <w:r w:rsidDel="00000000" w:rsidR="00000000" w:rsidRPr="00000000">
        <w:rPr>
          <w:rFonts w:ascii="Times New Roman" w:cs="Times New Roman" w:eastAsia="Times New Roman" w:hAnsi="Times New Roman"/>
          <w:sz w:val="26"/>
          <w:szCs w:val="26"/>
          <w:rtl w:val="0"/>
        </w:rPr>
        <w:t xml:space="preserve">Ви маєте заготовку ключа із силуміну. </w:t>
      </w:r>
    </w:p>
    <w:p w:rsidR="00000000" w:rsidDel="00000000" w:rsidP="00000000" w:rsidRDefault="00000000" w:rsidRPr="00000000" w14:paraId="000000BB">
      <w:pPr>
        <w:shd w:fill="ffffff" w:val="clear"/>
        <w:spacing w:after="200" w:before="0" w:line="24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Pr>
        <w:drawing>
          <wp:inline distB="114300" distT="114300" distL="114300" distR="114300">
            <wp:extent cx="635287" cy="1007163"/>
            <wp:effectExtent b="0" l="0" r="0" t="0"/>
            <wp:docPr descr="Заготовка ключа силумин диаметр 6мм. широкий: продажа, цена в Днепре.  Оборудование и материалы для производства ключей от &quot;Мастерок&quot; - 41016037" id="6" name="image10.jpg"/>
            <a:graphic>
              <a:graphicData uri="http://schemas.openxmlformats.org/drawingml/2006/picture">
                <pic:pic>
                  <pic:nvPicPr>
                    <pic:cNvPr descr="Заготовка ключа силумин диаметр 6мм. широкий: продажа, цена в Днепре.  Оборудование и материалы для производства ключей от &quot;Мастерок&quot; - 41016037" id="0" name="image10.jpg"/>
                    <pic:cNvPicPr preferRelativeResize="0"/>
                  </pic:nvPicPr>
                  <pic:blipFill>
                    <a:blip r:embed="rId13"/>
                    <a:srcRect b="0" l="0" r="0" t="0"/>
                    <a:stretch>
                      <a:fillRect/>
                    </a:stretch>
                  </pic:blipFill>
                  <pic:spPr>
                    <a:xfrm>
                      <a:off x="0" y="0"/>
                      <a:ext cx="635287" cy="1007163"/>
                    </a:xfrm>
                    <a:prstGeom prst="rect"/>
                    <a:ln/>
                  </pic:spPr>
                </pic:pic>
              </a:graphicData>
            </a:graphic>
          </wp:inline>
        </w:drawing>
      </w:r>
      <w:r w:rsidDel="00000000" w:rsidR="00000000" w:rsidRPr="00000000">
        <w:rPr>
          <w:rtl w:val="0"/>
        </w:rPr>
      </w:r>
    </w:p>
    <w:p w:rsidR="00000000" w:rsidDel="00000000" w:rsidP="00000000" w:rsidRDefault="00000000" w:rsidRPr="00000000" w14:paraId="000000BC">
      <w:pPr>
        <w:shd w:fill="ffffff" w:val="clear"/>
        <w:spacing w:after="200" w:line="24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18"/>
          <w:szCs w:val="18"/>
          <w:rtl w:val="0"/>
        </w:rPr>
        <w:t xml:space="preserve">Рис. 3. </w:t>
      </w:r>
      <w:r w:rsidDel="00000000" w:rsidR="00000000" w:rsidRPr="00000000">
        <w:rPr>
          <w:rFonts w:ascii="Times New Roman" w:cs="Times New Roman" w:eastAsia="Times New Roman" w:hAnsi="Times New Roman"/>
          <w:i w:val="1"/>
          <w:iCs w:val="1"/>
          <w:sz w:val="18"/>
          <w:szCs w:val="18"/>
          <w:rtl w:val="0"/>
        </w:rPr>
        <w:t xml:space="preserve">Ключ.</w:t>
      </w:r>
      <w:r w:rsidDel="00000000" w:rsidR="00000000" w:rsidRPr="00000000">
        <w:rPr>
          <w:rFonts w:ascii="Times New Roman" w:cs="Times New Roman" w:eastAsia="Times New Roman" w:hAnsi="Times New Roman"/>
          <w:sz w:val="18"/>
          <w:szCs w:val="18"/>
          <w:rtl w:val="0"/>
        </w:rPr>
        <w:t xml:space="preserve"> Примітка. Джерело: Фото автора.</w:t>
      </w:r>
      <w:r w:rsidDel="00000000" w:rsidR="00000000" w:rsidRPr="00000000">
        <w:rPr>
          <w:rtl w:val="0"/>
        </w:rPr>
      </w:r>
    </w:p>
    <w:p w:rsidR="00000000" w:rsidDel="00000000" w:rsidP="00000000" w:rsidRDefault="00000000" w:rsidRPr="00000000" w14:paraId="000000BD">
      <w:pPr>
        <w:shd w:fill="ffffff" w:val="clear"/>
        <w:spacing w:after="200" w:before="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Складіть план експерименту з визначення густини цього сплаву.</w:t>
      </w:r>
    </w:p>
    <w:p w:rsidR="00000000" w:rsidDel="00000000" w:rsidP="00000000" w:rsidRDefault="00000000" w:rsidRPr="00000000" w14:paraId="000000BE">
      <w:pPr>
        <w:shd w:fill="ffffff" w:val="clear"/>
        <w:spacing w:after="200" w:before="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00000" w:rsidDel="00000000" w:rsidP="00000000" w:rsidRDefault="00000000" w:rsidRPr="00000000" w14:paraId="000000BF">
      <w:pPr>
        <w:shd w:fill="ffffff" w:val="clear"/>
        <w:spacing w:after="200" w:before="0"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11.3. </w:t>
      </w:r>
      <w:r w:rsidDel="00000000" w:rsidR="00000000" w:rsidRPr="00000000">
        <w:rPr>
          <w:rFonts w:ascii="Times New Roman" w:cs="Times New Roman" w:eastAsia="Times New Roman" w:hAnsi="Times New Roman"/>
          <w:sz w:val="26"/>
          <w:szCs w:val="26"/>
          <w:rtl w:val="0"/>
        </w:rPr>
        <w:t xml:space="preserve">Запишіть назви обладнання, яке вам знадобиться для проведення експерименту.</w:t>
      </w:r>
    </w:p>
    <w:p w:rsidR="00000000" w:rsidDel="00000000" w:rsidP="00000000" w:rsidRDefault="00000000" w:rsidRPr="00000000" w14:paraId="000000C0">
      <w:pPr>
        <w:shd w:fill="ffffff" w:val="clear"/>
        <w:spacing w:after="200" w:before="0"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00000" w:rsidDel="00000000" w:rsidP="00000000" w:rsidRDefault="00000000" w:rsidRPr="00000000" w14:paraId="000000C1">
      <w:pPr>
        <w:shd w:fill="ffffff" w:val="clear"/>
        <w:spacing w:after="200" w:before="0" w:line="240" w:lineRule="auto"/>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0C2">
      <w:pPr>
        <w:shd w:fill="ffffff" w:val="clear"/>
        <w:spacing w:after="200" w:before="0" w:line="24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Увага!</w:t>
      </w:r>
    </w:p>
    <w:p w:rsidR="00000000" w:rsidDel="00000000" w:rsidP="00000000" w:rsidRDefault="00000000" w:rsidRPr="00000000" w14:paraId="000000C3">
      <w:pPr>
        <w:shd w:fill="ffffff" w:val="clear"/>
        <w:spacing w:after="200" w:before="0" w:line="24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Ви завершили виконання роботи. Якщо у вас залишився час — перевірте відповіді, у яких сумніваєтеся, а також переконайтеся, що ви зафіксували всі відповіді.</w:t>
      </w:r>
    </w:p>
    <w:p w:rsidR="00000000" w:rsidDel="00000000" w:rsidP="00000000" w:rsidRDefault="00000000" w:rsidRPr="00000000" w14:paraId="000000C4">
      <w:pPr>
        <w:shd w:fill="ffffff" w:val="clear"/>
        <w:spacing w:after="200" w:before="0" w:line="240" w:lineRule="auto"/>
        <w:rPr>
          <w:rFonts w:ascii="Times New Roman" w:cs="Times New Roman" w:eastAsia="Times New Roman" w:hAnsi="Times New Roman"/>
          <w:color w:val="073763"/>
          <w:sz w:val="26"/>
          <w:szCs w:val="26"/>
        </w:rPr>
      </w:pPr>
      <w:r w:rsidDel="00000000" w:rsidR="00000000" w:rsidRPr="00000000">
        <w:rPr>
          <w:rFonts w:ascii="Times New Roman" w:cs="Times New Roman" w:eastAsia="Times New Roman" w:hAnsi="Times New Roman"/>
          <w:b w:val="1"/>
          <w:bCs w:val="1"/>
          <w:sz w:val="26"/>
          <w:szCs w:val="26"/>
          <w:rtl w:val="0"/>
        </w:rPr>
        <w:t xml:space="preserve">                         Завершіть роботу за вказівкою вчителя / вчительки</w:t>
      </w:r>
      <w:r w:rsidDel="00000000" w:rsidR="00000000" w:rsidRPr="00000000">
        <w:rPr>
          <w:rtl w:val="0"/>
        </w:rPr>
      </w:r>
    </w:p>
    <w:sectPr>
      <w:headerReference r:id="rId14" w:type="default"/>
      <w:footerReference r:id="rId15" w:type="default"/>
      <w:pgSz w:h="16834" w:w="11909" w:orient="portrait"/>
      <w:pgMar w:bottom="1440" w:top="1440" w:left="1417.3228346456694" w:right="832.2047244094489"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 w:name="Cardo">
    <w:embedRegular w:fontKey="{00000000-0000-0000-0000-000000000000}" r:id="rId1" w:subsetted="0"/>
    <w:embedBold w:fontKey="{00000000-0000-0000-0000-000000000000}" r:id="rId2" w:subsetted="0"/>
    <w:embedItalic w:fontKey="{00000000-0000-0000-0000-000000000000}" r:id="rId3"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7">
    <w:pPr>
      <w:rPr/>
    </w:pPr>
    <w:r w:rsidDel="00000000" w:rsidR="00000000" w:rsidRPr="00000000">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5">
    <w:pPr>
      <w:jc w:val="right"/>
      <w:rPr/>
    </w:pPr>
    <w:r w:rsidDel="00000000" w:rsidR="00000000" w:rsidRPr="00000000">
      <w:rPr/>
      <w:drawing>
        <wp:anchor allowOverlap="1" behindDoc="1" distB="114300" distT="114300" distL="114300" distR="114300" hidden="0" layoutInCell="1" locked="0" relativeHeight="0" simplePos="0">
          <wp:simplePos x="0" y="0"/>
          <wp:positionH relativeFrom="page">
            <wp:posOffset>-14287</wp:posOffset>
          </wp:positionH>
          <wp:positionV relativeFrom="page">
            <wp:posOffset>-19049</wp:posOffset>
          </wp:positionV>
          <wp:extent cx="7591425" cy="10729913"/>
          <wp:effectExtent b="0" l="0" r="0" t="0"/>
          <wp:wrapNone/>
          <wp:docPr id="3" name="image5.png"/>
          <a:graphic>
            <a:graphicData uri="http://schemas.openxmlformats.org/drawingml/2006/picture">
              <pic:pic>
                <pic:nvPicPr>
                  <pic:cNvPr id="0" name="image5.png"/>
                  <pic:cNvPicPr preferRelativeResize="0"/>
                </pic:nvPicPr>
                <pic:blipFill>
                  <a:blip r:embed="rId1"/>
                  <a:srcRect b="0" l="0" r="0" t="0"/>
                  <a:stretch>
                    <a:fillRect/>
                  </a:stretch>
                </pic:blipFill>
                <pic:spPr>
                  <a:xfrm>
                    <a:off x="0" y="0"/>
                    <a:ext cx="7591425" cy="10729913"/>
                  </a:xfrm>
                  <a:prstGeom prst="rect"/>
                  <a:ln/>
                </pic:spPr>
              </pic:pic>
            </a:graphicData>
          </a:graphic>
        </wp:anchor>
      </w:drawing>
    </w:r>
    <w:r w:rsidDel="00000000" w:rsidR="00000000" w:rsidRPr="00000000">
      <w:rPr>
        <w:rtl w:val="0"/>
      </w:rPr>
    </w:r>
  </w:p>
  <w:p w:rsidR="00000000" w:rsidDel="00000000" w:rsidP="00000000" w:rsidRDefault="00000000" w:rsidRPr="00000000" w14:paraId="000000C6">
    <w:pPr>
      <w:jc w:val="right"/>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uk"/>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 w:type="table" w:styleId="Table1">
    <w:basedOn w:val="TableNormal"/>
    <w:tblPr>
      <w:tblStyleRowBandSize w:val="1"/>
      <w:tblStyleColBandSize w:val="1"/>
      <w:tblCellMar/>
    </w:tblPr>
  </w:style>
  <w:style w:type="table" w:styleId="Table2">
    <w:basedOn w:val="TableNormal"/>
    <w:tblPr>
      <w:tblStyleRowBandSize w:val="1"/>
      <w:tblStyleColBandSize w:val="1"/>
      <w:tblCellMar/>
    </w:tblPr>
  </w:style>
  <w:style w:type="table" w:styleId="Table3">
    <w:basedOn w:val="TableNormal"/>
    <w:tblPr>
      <w:tblStyleRowBandSize w:val="1"/>
      <w:tblStyleColBandSize w:val="1"/>
      <w:tblCellMar/>
    </w:tblPr>
  </w:style>
  <w:style w:type="table" w:styleId="Table4">
    <w:basedOn w:val="TableNormal"/>
    <w:tblPr>
      <w:tblStyleRowBandSize w:val="1"/>
      <w:tblStyleColBandSize w:val="1"/>
      <w:tblCellMar/>
    </w:tblPr>
  </w:style>
  <w:style w:type="table" w:styleId="Table5">
    <w:basedOn w:val="TableNormal"/>
    <w:tblPr>
      <w:tblStyleRowBandSize w:val="1"/>
      <w:tblStyleColBandSize w:val="1"/>
      <w:tblCellMar/>
    </w:tblPr>
  </w:style>
  <w:style w:type="table" w:styleId="Table6">
    <w:basedOn w:val="TableNormal"/>
    <w:tblPr>
      <w:tblStyleRowBandSize w:val="1"/>
      <w:tblStyleColBandSize w:val="1"/>
      <w:tblCellMar/>
    </w:tblPr>
  </w:style>
  <w:style w:type="table" w:styleId="Table7">
    <w:basedOn w:val="TableNormal"/>
    <w:tblPr>
      <w:tblStyleRowBandSize w:val="1"/>
      <w:tblStyleColBandSize w:val="1"/>
      <w:tblCellMar/>
    </w:tblPr>
  </w:style>
  <w:style w:type="table" w:styleId="Table8">
    <w:basedOn w:val="TableNormal"/>
    <w:tblPr>
      <w:tblStyleRowBandSize w:val="1"/>
      <w:tblStyleColBandSize w:val="1"/>
      <w:tblCellMar/>
    </w:tblPr>
  </w:style>
</w:styles>
</file>

<file path=word/_rels/document.xml.rels><?xml version="1.0" encoding="UTF-8" standalone="yes"?><Relationships xmlns="http://schemas.openxmlformats.org/package/2006/relationships"><Relationship Id="rId11" Type="http://schemas.openxmlformats.org/officeDocument/2006/relationships/image" Target="media/image3.gif"/><Relationship Id="rId10" Type="http://schemas.openxmlformats.org/officeDocument/2006/relationships/image" Target="media/image1.png"/><Relationship Id="rId13" Type="http://schemas.openxmlformats.org/officeDocument/2006/relationships/image" Target="media/image10.jpg"/><Relationship Id="rId12" Type="http://schemas.openxmlformats.org/officeDocument/2006/relationships/image" Target="media/image4.png"/><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11.png"/><Relationship Id="rId15" Type="http://schemas.openxmlformats.org/officeDocument/2006/relationships/footer" Target="footer1.xml"/><Relationship Id="rId14" Type="http://schemas.openxmlformats.org/officeDocument/2006/relationships/header" Target="header1.xml"/><Relationship Id="rId5" Type="http://schemas.openxmlformats.org/officeDocument/2006/relationships/styles" Target="styles.xml"/><Relationship Id="rId6" Type="http://schemas.openxmlformats.org/officeDocument/2006/relationships/image" Target="media/image7.png"/><Relationship Id="rId7" Type="http://schemas.openxmlformats.org/officeDocument/2006/relationships/image" Target="media/image6.png"/><Relationship Id="rId8" Type="http://schemas.openxmlformats.org/officeDocument/2006/relationships/image" Target="media/image9.png"/></Relationships>
</file>

<file path=word/_rels/fontTable.xml.rels><?xml version="1.0" encoding="UTF-8" standalone="yes"?><Relationships xmlns="http://schemas.openxmlformats.org/package/2006/relationships"><Relationship Id="rId1" Type="http://schemas.openxmlformats.org/officeDocument/2006/relationships/font" Target="fonts/Cardo-regular.ttf"/><Relationship Id="rId2" Type="http://schemas.openxmlformats.org/officeDocument/2006/relationships/font" Target="fonts/Cardo-bold.ttf"/><Relationship Id="rId3" Type="http://schemas.openxmlformats.org/officeDocument/2006/relationships/font" Target="fonts/Cardo-italic.ttf"/></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